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PINETERRE Quentin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RTE DES BARRES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58 440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 CELLE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16/09/2020,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46012557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14:paraId="350258F1" w14:textId="77777777" w:rsidR="00224805" w:rsidRDefault="00224805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5FB88ED" w14:textId="25E2C878" w:rsidR="00224805" w:rsidRDefault="00362E3A" w:rsidP="00AD3CBE">
      <w:pPr>
        <w:spacing w:after="0" w:line="240" w:lineRule="auto"/>
        <w:ind w:left="4248" w:firstLine="288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p w14:paraId="4DC0F0A5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46D916" w14:textId="77777777" w:rsidR="00F816D7" w:rsidRDefault="00F816D7">
      <w:pPr>
        <w:spacing w:after="0" w:line="240" w:lineRule="auto"/>
      </w:pPr>
      <w:r>
        <w:separator/>
      </w:r>
    </w:p>
  </w:endnote>
  <w:endnote w:type="continuationSeparator" w:id="0">
    <w:p w14:paraId="263CEB91" w14:textId="77777777" w:rsidR="00F816D7" w:rsidRDefault="00F81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54295" w14:textId="77777777" w:rsidR="00F816D7" w:rsidRDefault="00F816D7">
      <w:pPr>
        <w:spacing w:after="0" w:line="240" w:lineRule="auto"/>
      </w:pPr>
      <w:r>
        <w:separator/>
      </w:r>
    </w:p>
  </w:footnote>
  <w:footnote w:type="continuationSeparator" w:id="0">
    <w:p w14:paraId="751892CB" w14:textId="77777777" w:rsidR="00F816D7" w:rsidRDefault="00F81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816D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816D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AD3CBE"/>
    <w:rsid w:val="00B83B74"/>
    <w:rsid w:val="00B83C98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2020-09-15T09:52:00Z</dcterms:modified>
  <cp:revision>10</cp:revision>
</cp:coreProperties>
</file>