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206-16586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22/02/2021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624  LE POTIN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CHATEAUNEUF VAL DE BARGIS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D 1252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ANSALDI Maria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Monsieur RICOUARD Richard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le potin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58350 Châteauneuf-Val-de-Bargis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2015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734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50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 de la cuisine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39F44E6" w14:textId="77777777" w:rsidR="00B8718F" w:rsidRDefault="009F11CC"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 w14:paraId="3022F1C4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Araignée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138297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A1A7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1F99FA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5DFD6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9AEE7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 / ml</w:t>
            </w:r>
          </w:p>
        </w:tc>
        <w:tc>
          <w:tcPr>
            <w:tcW w:w="7027" w:type="dxa"/>
          </w:tcPr>
          <w:p w14:paraId="5CBBA61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23081C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73539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FF4821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76725D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F08B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 w14:paraId="4C29B0D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2164C7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7454D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35E660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556944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F75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10C0F4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B70C5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64A04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2964C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5A947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5CC4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11DF11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F48D37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3217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2EC1E3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BBE355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E578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093CC7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F7E42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B1236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14AEC31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2284C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9DAA9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54B51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F3589D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1331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3E5007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9FC9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3F5C7A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66F96D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ACC5A2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8D94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49888F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71E03D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AA86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4F1B0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3BED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8707D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18453C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3811B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7238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1BBBE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3AB352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10B3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BEC57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A233D31" w14:textId="77777777" w:rsidR="00B8718F" w:rsidRDefault="009F11CC"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</w:t>
              <w:br/>
              <w:t>Créer une ventilation secondaire pour la fosse</w:t>
              <w:br/>
              <w:t>Créer un système de traitement pour l'ensemble des eaux usées</w:t>
              <w:br/>
              <w:t>Aux dires du propriétaire, il existerait un épandage mais son existence n’a pas pu être prouvée lors du contrôle.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