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288-16344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27/07/2022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47  Rue intendant Général PERRAT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ZM 69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NOEUVEGLISE Marc et Elisabeth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47      Rue intendant Général PERRAT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CHATEAUNEUF VAL DE BARGIS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2300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 de 2006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44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Proximité des arbres et des bambous, attention aux racines susceptible d'obstruer l'épandage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un extracteur statique</w:t>
              <w:br/>
              <w:t>Rehausser la ventilation existante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