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DESPAINS Jean-François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Ecoles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58 400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MESVES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des Ecoles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