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184LV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07/08/2020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Route de la Vallée Bertin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58 400 BULCY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w:t>
            </w:r>
            <w:r>
              <w:rPr>
                <w:rFonts w:asciiTheme="minorHAnsi" w:hAnsiTheme="minorHAnsi" w:cstheme="minorHAnsi"/>
                <w:bCs/>
                <w:szCs w:val="20"/>
              </w:rPr>
              <w:t xml:space="preserve"> 34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LANDELLE Catherine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1    #{info_gen</w:t>
            </w:r>
            <w:r>
              <w:rPr>
                <w:rFonts w:asciiTheme="minorHAnsi" w:hAnsiTheme="minorHAnsi" w:cstheme="minorHAnsi"/>
                <w:szCs w:val="20"/>
              </w:rPr>
              <w:t xml:space="preserve">erales.proprietaire.adresse_etage}  Route de la Vallée Bertin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58 400 #{info_generales.proprietaire.adresse_</w:t>
            </w:r>
            <w:r>
              <w:rPr>
                <w:rFonts w:asciiTheme="minorHAnsi" w:hAnsiTheme="minorHAnsi" w:cstheme="minorHAnsi"/>
                <w:szCs w:val="20"/>
              </w:rPr>
              <w:t xml:space="preserve">ville}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1 121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r>
              <w:rPr>
                <w:sz w:val="18"/>
              </w:rPr>
              <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ménagères de la cuisine et de la salle de bain et une partie des eaux pluviales</w:t>
            </w:r>
            <w:r>
              <w:rPr>
                <w:sz w:val="18"/>
              </w:rPr>
              <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