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p14="http://schemas.microsoft.com/office/word/2010/wordprocessingDrawing"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55  Chemin des braults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AARDENBURG Lucas</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10/01/2020</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AARDENBURG Lucas</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XC 170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10/01/2020</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lastRenderedPageBreak/>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AARDENBURG Lucas</w:t>
            </w:r>
          </w:p>
          <w:p>
            <w:pPr>
              <w:spacing w:after="0" w:line="240" w:lineRule="auto"/>
              <w:rPr>
                <w:rFonts w:cstheme="minorHAnsi"/>
              </w:rPr>
            </w:pPr>
            <w:r>
              <w:rPr>
                <w:rFonts w:cstheme="minorHAnsi"/>
              </w:rPr>
              <w:t>Adresse : 55  Chemin des braults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10/01/2020</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ieddepag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53.75pt;height:101.25pt">
          <v:imagedata r:id="rId1" o:title="pied de 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ieddepage"/>
      <w:ind w:left="-56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61.5pt">
          <v:imagedata r:id="rId1" o:title="CoeurDeLoire_ComCom"/>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9DC929-26BF-42CC-9AC8-8B4DA7878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rf</cp:lastModifiedBy>
  <dcterms:modified xsi:type="dcterms:W3CDTF">2019-12-20T09:35:00Z</dcterms:modified>
  <cp:revision>7</cp:revision>
</cp:coreProperties>
</file>