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108  ROUTE DE VILLEBERNE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CHAMPAGNAT Maurice et Christiane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CHAMPAGNAT Maurice et Christiane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35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11/10/2022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CHAMPAGNAT Maurice et Christiane</w:t>
            </w:r>
          </w:p>
          <w:p w14:paraId="65156932" w14:textId="77777777" w:rsidR="00257929" w:rsidRDefault="007F769C">
            <w:pPr>
              <w:spacing w:after="0" w:line="240" w:lineRule="auto"/>
              <w:rPr>
                <w:rFonts w:cstheme="minorHAnsi"/>
              </w:rPr>
            </w:pPr>
            <w:r>
              <w:rPr>
                <w:rFonts w:cstheme="minorHAnsi"/>
              </w:rPr>
              <w:t>Adresse : 108  ROUTE DE VILLEBERNE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