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73</w:t>
      </w:r>
      <w:proofErr w:type="gramStart"/>
      <w:r>
        <w:rPr>
          <w:sz w:val="28"/>
          <w:szCs w:val="36"/>
        </w:rPr>
        <w:t/>
      </w:r>
      <w:proofErr w:type="gramEnd"/>
      <w:r>
        <w:rPr>
          <w:sz w:val="28"/>
          <w:szCs w:val="36"/>
        </w:rPr>
        <w:t xml:space="preserve">  RTE DE VILLORGET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TERRADE Florence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TERRADE Florence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BB</w:t>
      </w:r>
      <w:proofErr w:type="gramStart"/>
      <w:r>
        <w:rPr>
          <w:rFonts w:eastAsia="Times New Roman" w:cstheme="minorHAnsi"/>
        </w:rPr>
        <w:t/>
      </w:r>
      <w:proofErr w:type="gramEnd"/>
      <w:r>
        <w:rPr>
          <w:rFonts w:eastAsia="Times New Roman" w:cstheme="minorHAnsi"/>
        </w:rPr>
        <w:t xml:space="preserve"> 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TERRADE Florence</w:t>
            </w:r>
          </w:p>
          <w:p w14:paraId="65156932" w14:textId="77777777" w:rsidR="00257929" w:rsidRDefault="007F769C">
            <w:pPr>
              <w:spacing w:after="0" w:line="240" w:lineRule="auto"/>
              <w:rPr>
                <w:rFonts w:cstheme="minorHAnsi"/>
              </w:rPr>
            </w:pPr>
            <w:r>
              <w:rPr>
                <w:rFonts w:cstheme="minorHAnsi"/>
              </w:rPr>
              <w:t>Adresse : Adresse : 73</w:t>
            </w:r>
            <w:proofErr w:type="gramStart"/>
            <w:r>
              <w:rPr>
                <w:rFonts w:cstheme="minorHAnsi"/>
              </w:rPr>
              <w:t/>
            </w:r>
            <w:proofErr w:type="gramEnd"/>
            <w:r>
              <w:rPr>
                <w:rFonts w:cstheme="minorHAnsi"/>
              </w:rPr>
              <w:t xml:space="preserve">  RTE DE VILLORGET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