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5185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bis Route de la Motte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54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RUDONI Antoine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1134      Chemin des Garrigues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13840 Rognes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12405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probablement l'écoulement de la cuisine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