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4561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86  Chemin des Cortillats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Pelus</w:t>
            </w:r>
          </w:p>
          <w:p>
            <w:pPr>
              <w:rPr>
                <w:rFonts w:asciiTheme="minorHAnsi" w:hAnsiTheme="minorHAnsi" w:cstheme="minorHAnsi"/>
                <w:szCs w:val="20"/>
              </w:rPr>
            </w:pPr>
            <w:r>
              <w:rPr>
                <w:rFonts w:asciiTheme="minorHAnsi" w:hAnsiTheme="minorHAnsi" w:cstheme="minorHAnsi"/>
                <w:szCs w:val="20"/>
              </w:rPr>
              <w:t xml:space="preserve">58450 NEUVY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584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BRUSSEE Maarten Succession</w:t>
            </w:r>
          </w:p>
          <w:p>
            <w:pPr>
              <w:rPr>
                <w:rFonts w:asciiTheme="minorHAnsi" w:hAnsiTheme="minorHAnsi" w:cstheme="minorHAnsi"/>
                <w:szCs w:val="20"/>
              </w:rPr>
            </w:pPr>
            <w:r>
              <w:rPr>
                <w:rFonts w:asciiTheme="minorHAnsi" w:hAnsiTheme="minorHAnsi" w:cstheme="minorHAnsi"/>
                <w:szCs w:val="20"/>
              </w:rPr>
              <w:t>Chez Monsieur BRUSSEE</w:t>
            </w:r>
          </w:p>
          <w:p>
            <w:pPr>
              <w:rPr>
                <w:rFonts w:asciiTheme="minorHAnsi" w:hAnsiTheme="minorHAnsi" w:cstheme="minorHAnsi"/>
                <w:szCs w:val="20"/>
              </w:rPr>
            </w:pPr>
            <w:r>
              <w:rPr>
                <w:rFonts w:asciiTheme="minorHAnsi" w:hAnsiTheme="minorHAnsi" w:cstheme="minorHAnsi"/>
                <w:szCs w:val="20"/>
              </w:rPr>
              <w:t xml:space="preserve">Adresse : 5 bis     LA NOE DES CHASSIERS </w:t>
            </w:r>
            <w:r>
              <w:rPr>
                <w:sz w:val="18"/>
                <w:szCs w:val="18"/>
              </w:rPr>
              <w:t/>
            </w:r>
          </w:p>
          <w:p>
            <w:pPr>
              <w:rPr>
                <w:rFonts w:asciiTheme="minorHAnsi" w:hAnsiTheme="minorHAnsi" w:cstheme="minorHAnsi"/>
                <w:szCs w:val="20"/>
              </w:rPr>
            </w:pPr>
            <w:r>
              <w:rPr>
                <w:rFonts w:asciiTheme="minorHAnsi" w:hAnsiTheme="minorHAnsi" w:cstheme="minorHAnsi"/>
                <w:szCs w:val="20"/>
              </w:rPr>
              <w:t>35135 CHANTEPIE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NON ACCESSIBLE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2018-10-15T12:47:00Z</dcterms:modified>
  <cp:revision>3</cp:revision>
  <dc:title>Informations générales</dc:title>
</cp:coreProperties>
</file>