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inline distT="0" distB="0" distL="0" distR="0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   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3473-13218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05/03/2019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Date de réalisation de la filière ANC : 1998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6  Rue du crot aux chats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>Montbenoit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58200 POUGNY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ZV 194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PETIT Guillaume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6      Rue du crot aux chats </w:t>
            </w:r>
            <w:r>
              <w:rPr>
                <w:sz w:val="18"/>
                <w:szCs w:val="18"/>
              </w:rPr>
              <w:t>Montbenoit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58200 POUGNY  France</w:t>
            </w:r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3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4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2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4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1600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150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>, lesquels (plan masse, étude de définition de filière, étude de sol, …) : plan, autorisation de travaux, facture de vidange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☑ OUI ☐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Béton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TOUTES EAUX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préfiltre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Séparé de la fosse toutes eaux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250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Indépendant de la fosse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Tampon du préfiltre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Dégradations constatées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>Si oui, préciser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DEBUT DE CORROSION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Préfiltre à matériau filtrant : présence du matériau de remplissage adapté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Colmatage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Ecoulement au sein du préfiltre correct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Regard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Commentaires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 mm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traitement : Filtre à sable vertical drainé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25 m²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Filtre à Sable vertical drainé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Est-il étanche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Est-il surélevé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25 m²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des limites de la parcelle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  <w:bookmarkStart w:id="0" w:name="_GoBack"/>
            <w:bookmarkEnd w:id="0"/>
            <w:r>
              <w:rPr>
                <w:rFonts w:cs="Arial"/>
                <w:sz w:val="18"/>
                <w:szCs w:val="18"/>
              </w:rPr>
              <w:t/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répartition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L'écoulement des effluents est-il correct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Bonne équirépartition des effluents ? (Vérification possible par mise en eaux du regard)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  <w:r>
              <w:rPr>
                <w:sz w:val="18"/>
              </w:rPr>
              <w:lastRenderedPageBreak/>
              <w:t/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bouclage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Milieu hydraulique superficiel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Lieu de rejet prévu ou actuel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Fossé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des eaux rejetées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traitées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Traités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de rejet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nature de l'ouvrage?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nombres de tranchées :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rejet dans le sous-sol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Installation ne présentant pas de non conformité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L’acquéreur devra maintenir l’installation en bon état de fonctionnement en réalisant un entretien régulier des ouvrages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tabs>
        <w:tab w:val="clear" w:pos="4536"/>
        <w:tab w:val="clear" w:pos="9072"/>
      </w:tabs>
      <w:jc w:val="center"/>
    </w:pPr>
    <w:r>
      <w:t>Communauté de Communes Loire Vignobles et Nohain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docId w15:val="{784F8C80-65F5-4C97-B16D-64778085C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pn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41</Pages>
  <Words>14584</Words>
  <Characters>80217</Characters>
  <Application>Microsoft Office Word</Application>
  <DocSecurity>0</DocSecurity>
  <Lines>668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2018-10-11T08:14:00Z</dcterms:created>
  <dc:creator>loc</dc:creator>
  <cp:lastModifiedBy>julie</cp:lastModifiedBy>
  <dcterms:modified xsi:type="dcterms:W3CDTF">2018-10-24T15:21:00Z</dcterms:modified>
  <cp:revision>4</cp:revision>
  <dc:title>Informations générales</dc:title>
</cp:coreProperties>
</file>