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2850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06/03/2019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194  LA RAUDERIE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ALLIGNY COSNE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ZR 159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et Madame BARDOT DUCHATEL Jean Luc et Annie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Chez Me JUILLET Anne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9      rue René Couard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58150 Pouilly sur Loire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3067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☑ OUI ☐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☑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☑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250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cheminement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environ 2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Absence complète de matériaux filtrants (pouzzolane)</w:t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 xml:space="preserve"> </w:t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cheminement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Longueur en m / ml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2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Largeur en m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1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Surface en m²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2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Profondeur en m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Distance minimum par rapport à l'habitation en m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Distance minimum par rapport aux limites de la parcelle en m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Distance minimum par rapport aux arbres en m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Commentaire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Le dimensionnement du traitement est-il connu ?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Oui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Si oui, préciser :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2 m²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Le traitement est-il positionné à au moins 5 m de l'habitation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Non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Le traitement est-il positionné à au moins 3 m de tout arbre ?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Oui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Le traitement est-il positionné à au moins 3 m des limites de la parcelle ?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Oui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Le traitement est-il positionné à au moins 35 m d'un captage utilisé pour la consommation humaine ?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Oui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Est-ce que l'aménagement du terrain gêne le fonctionnement de la filière de traitement ?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Non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Si oui, pourquoi et quels sont les risques ?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Dysfonctionnements observés au niveau du traitement ?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Non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Si oui, préciser (colmatage, stagnation d'eau en surface,...)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Commentaires sur le traitement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Absence complète de matériaux filtrants (pouzzolane) </w:t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 </w:t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contrôle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les eaux ménagères de la cuisine et de la salle de bain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prétraitées et eaux 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Ajouter le matériau filtrant dans les filtres</w:t>
              <w:br/>
              <w:t>Rendre étanches et hors de danger l'ensemble des ouvrages et regards</w:t>
              <w:br/>
              <w:t>Créer une ventilation secondaire pour la fosse</w:t>
              <w:br/>
              <w:t>Créer un système de traitement pour les eaux ménagères</w:t>
              <w:br/>
              <w:t>Lors du contrôle, les couvercles des ouvrages étaient ouverts depuis plusieurs années, beaucoup de feuilles sont tombées dans les ouvrages nécessitant un gros nettoyage avant la mise en route.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