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168-13500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  Rue du Menuisier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LOUP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69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BAILLY Solange</w:t>
            </w:r>
          </w:p>
          <w:p>
            <w:pPr>
              <w:rPr>
                <w:rFonts w:asciiTheme="minorHAnsi" w:hAnsiTheme="minorHAnsi" w:cstheme="minorHAnsi"/>
                <w:szCs w:val="20"/>
              </w:rPr>
            </w:pPr>
            <w:r>
              <w:rPr>
                <w:rFonts w:asciiTheme="minorHAnsi" w:hAnsiTheme="minorHAnsi" w:cstheme="minorHAnsi"/>
                <w:szCs w:val="20"/>
              </w:rPr>
              <w:t>Chez Madame DEL PESO Evelyne</w:t>
            </w:r>
          </w:p>
          <w:p>
            <w:pPr>
              <w:rPr>
                <w:rFonts w:asciiTheme="minorHAnsi" w:hAnsiTheme="minorHAnsi" w:cstheme="minorHAnsi"/>
                <w:szCs w:val="20"/>
              </w:rPr>
            </w:pPr>
            <w:r>
              <w:rPr>
                <w:rFonts w:asciiTheme="minorHAnsi" w:hAnsiTheme="minorHAnsi" w:cstheme="minorHAnsi"/>
                <w:szCs w:val="20"/>
              </w:rPr>
              <w:t xml:space="preserve">Adresse : 11      Rue du Menuisier </w:t>
            </w:r>
            <w:r>
              <w:rPr>
                <w:sz w:val="18"/>
                <w:szCs w:val="18"/>
              </w:rPr>
              <w:t/>
            </w:r>
          </w:p>
          <w:p>
            <w:pPr>
              <w:rPr>
                <w:rFonts w:asciiTheme="minorHAnsi" w:hAnsiTheme="minorHAnsi" w:cstheme="minorHAnsi"/>
                <w:szCs w:val="20"/>
              </w:rPr>
            </w:pPr>
            <w:r>
              <w:rPr>
                <w:rFonts w:asciiTheme="minorHAnsi" w:hAnsiTheme="minorHAnsi" w:cstheme="minorHAnsi"/>
                <w:szCs w:val="20"/>
              </w:rPr>
              <w:t xml:space="preserve">58200 SAINT LOUP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1086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cuisine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Polyéthylène</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