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9  LES CARRES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FOSSE Frederic</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FOSSE Frederic</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ZK 39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FOSSE Frederic</w:t>
            </w:r>
          </w:p>
          <w:p>
            <w:pPr>
              <w:spacing w:after="0" w:line="240" w:lineRule="auto"/>
              <w:rPr>
                <w:rFonts w:cstheme="minorHAnsi"/>
              </w:rPr>
            </w:pPr>
            <w:r>
              <w:rPr>
                <w:rFonts w:cstheme="minorHAnsi"/>
              </w:rPr>
              <w:t>Adresse : 9  LES CARRES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