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NEUVY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326</w:t>
      </w:r>
      <w:r>
        <w:rPr>
          <w:sz w:val="28"/>
          <w:szCs w:val="36"/>
        </w:rPr>
        <w:t xml:space="preserve">  ROUTE DES PELUS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DELPECH Jean-jacques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07/08/2020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DELPECH Jean-jacques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C</w:t>
      </w:r>
      <w:r>
        <w:rPr>
          <w:rFonts w:eastAsia="Times New Roman" w:cstheme="minorHAnsi"/>
        </w:rPr>
        <w:t xml:space="preserve"> 805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06/08/2020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Jean-jacques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326  ROUTE DES PELUS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06/08/2020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