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18  RTE DE BELLEVUE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PEILLEX Claire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11/09/2019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PEILLEX Claire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AE 52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PEILLEX Claire</w:t>
            </w:r>
          </w:p>
          <w:p>
            <w:pPr>
              <w:spacing w:after="0" w:line="240" w:lineRule="auto"/>
              <w:rPr>
                <w:rFonts w:cstheme="minorHAnsi"/>
              </w:rPr>
            </w:pPr>
            <w:r>
              <w:rPr>
                <w:rFonts w:cstheme="minorHAnsi"/>
              </w:rPr>
              <w:t>Adresse : 18  RTE DE BELLEVUE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