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2518-11038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DE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86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PERRET Sébastien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LES CHAILLOUX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18300 SENS BEAUJEU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1019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Filtre à Sable vertical non drainé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NON ACCESSIBLE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projette de réaliser des travaux de création d'un réseau d'assainissement collectif.</w:t>
              <w:br/>
              <w:t>L'habitation sera desservie par ce réseau, l'acquéreur aura l'obligation de supprimer l'ensemble des ouvrages existants et de raccorder les eaux usées au réseau.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