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2021_22778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17/11/2022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DE CASTRO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BERNON 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St Just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Charité-sur-Loire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16  Rue de la Vallee Charrant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255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BERNON 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la Vallee Charrant Commune de MESVES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17/11/2022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