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4106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12/10/2022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ROBIN Tristan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ROBIN Tristan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4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DES 3 PONTS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COSNE COURS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  RUE DES 3 PONTS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AK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249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sur la parcelle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ROBIN Tristan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4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3 PONTS Commune de COSNE COURS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12/10/2022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