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528LV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30/09/2022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COUSIN Thibault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Saint-laurent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Route de Saint-laurent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1958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7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COUSIN Thibault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Saint-laurent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30/09/2022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