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SARRAZIN Frédéric et Estelle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11  Impasse Marcel Genty La Montagne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58450 ANNAY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49A682C8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F0EE5">
        <w:rPr>
          <w:rFonts w:eastAsia="Times New Roman" w:cstheme="minorHAnsi"/>
          <w:noProof/>
          <w:lang w:eastAsia="fr-FR"/>
        </w:rPr>
        <w:t>1er juillet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11 Impasse Marcel Genty à ANNAY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27/09/2022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00FD9B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</w:t>
      </w:r>
      <w:r w:rsidR="002F0EE5">
        <w:rPr>
          <w:rFonts w:eastAsia="Times New Roman" w:cstheme="minorHAnsi"/>
          <w:iCs/>
          <w:szCs w:val="24"/>
          <w:lang w:eastAsia="fr-FR"/>
        </w:rPr>
        <w:t>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 et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lastRenderedPageBreak/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0CEFA" w14:textId="77777777" w:rsidR="00064328" w:rsidRDefault="00064328">
      <w:pPr>
        <w:spacing w:after="0" w:line="240" w:lineRule="auto"/>
      </w:pPr>
      <w:r>
        <w:separator/>
      </w:r>
    </w:p>
  </w:endnote>
  <w:endnote w:type="continuationSeparator" w:id="0">
    <w:p w14:paraId="254D6D52" w14:textId="77777777" w:rsidR="00064328" w:rsidRDefault="00064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6E6BD" w14:textId="77777777" w:rsidR="00064328" w:rsidRDefault="00064328">
      <w:pPr>
        <w:spacing w:after="0" w:line="240" w:lineRule="auto"/>
      </w:pPr>
      <w:r>
        <w:separator/>
      </w:r>
    </w:p>
  </w:footnote>
  <w:footnote w:type="continuationSeparator" w:id="0">
    <w:p w14:paraId="2964B01F" w14:textId="77777777" w:rsidR="00064328" w:rsidRDefault="000643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064328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064328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064328"/>
    <w:rsid w:val="00132FCD"/>
    <w:rsid w:val="001A2EA1"/>
    <w:rsid w:val="002018D2"/>
    <w:rsid w:val="002239B8"/>
    <w:rsid w:val="002F0EE5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248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2022-07-01T12:59:00Z</dcterms:modified>
  <cp:revision>20</cp:revision>
</cp:coreProperties>
</file>