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Commune Mairie de PERROY -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Rue de la mairie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PERROY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le26/09/2022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26/09/2022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Commune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01/09/2022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Commune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