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RATCLIFF Norma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37  St Radiguns Street, Canterbury CT1 2AA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KENT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La Piquerie à VIELMANAY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20/07/2022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