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FREYDRICH Catherine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GRANDS COCUS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le31/05/2022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31/05/2022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31/05/2022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