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2022_22854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FABRI Cindy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bis Rue du pont Meunières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Charenton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France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Rue Blanche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2173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19/05/2022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