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2022_22837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09/03/2022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2013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Route de Saint-Laurent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177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MIKHAEIL MAMDOUH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31      Route de Pouilly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LAURENT L'ABBAYE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1020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Contrôle de conformité de 2013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usées, manque le bouchon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d'eau du terrain dans le bouclage</w:t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du terrain dans le regard</w:t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probablement pleine lors du contrôle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 et ajouter un extracteur statique.</w:t>
              <w:br/>
              <w:t>Ajouter un bouchon sur le té de visite</w:t>
              <w:br/>
              <w:t>Le fonctionnement du filtre à sable devra être surveillé compte tenu de la présence d'eau dans le terrain à une certaine période de l'année.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