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SAGA_2124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MARCHAND Jean Marc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Vanneaux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Rivesaltes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66600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Rue des Bois Camus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209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MARCHAND Jean Marc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Bois Camus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04/03/2022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