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146-16012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07/02/2022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  rue de la carrière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58350 CHATEAUNEUF VAL DE BARGIS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 843</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SCI MS -</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Chez Madame NORMAND Sandra</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39      Rue du Faubourg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89440 Joux-la-Ville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750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Non</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salle de bain</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Non</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 tranchées drainantes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de la salle de bain brutes et eaux vannes prétraitées</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Fossé routier</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de la cuisine brutes</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Dépôts</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