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2022_22827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BRITES PIRES THUILLIER Manuel et Mélodie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  Impasse des Reboullots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 COSNE  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Impasse des Reboullots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ZA 345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03/09/2021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GAUDRY Julien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