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2018_22472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18/01/2022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DECHERF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GROSSETETE GOUPY Maryline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 Neuvillotte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MYENNES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Chemin de Neuvillotte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MYENNES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61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2015-010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ECOPACT'O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GROSSETETE GOUPY Maryline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Neuvillotte Commune de MYENNES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18/01/2022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