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4151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SCI</w:t>
      </w:r>
      <w:r>
        <w:rPr>
          <w:rFonts w:asciiTheme="minorHAnsi" w:hAnsiTheme="minorHAnsi" w:cstheme="minorHAnsi"/>
          <w:sz w:val="22"/>
          <w:szCs w:val="22"/>
        </w:rPr>
        <w:t xml:space="preserve"> CHAMARD MORIN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13  Rue de l'industrie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MYENNES  France Code postal : 58440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IMPASSE DES FLEURS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358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CHAMARD et Madame MORIN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