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MCE -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bis Rue Maubois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le21/07/2021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21/07/2021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12/07/2021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