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2021_22771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du Bois de la Cour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ZT 85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ALLOGNE Michèle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Paul LEBOUCHER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95240 Cormeilles-en-Parisis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443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Absence de parois séparatives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Créer une ventilation secondaire pour la fosse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