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CATALA Rodolphe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11 bis Rue de Maltaverne Fontenille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58 150 TRACY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01/02/2021,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