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Basse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1 134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MARGERTE Jacqueline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et le trop plein de la fosse septique et une gouttière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une partie des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une partie des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des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Stagnation d'effluents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