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MEISSIREL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Fontenoy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12/10/2020,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Indivision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Indivision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