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SAGA_1359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06/10/2020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RABEREAU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LANGOUX Thierry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Coin Chardon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cassiers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ANDELAIN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3500-2500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LANGOUX Thierry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Coin Chardon Commune de SAINT ANDELAIN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06/10/2020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