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PEEV Ghennadi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 route du canal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18 300 MENETREOL SOUS SANCERRE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le09/10/2020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09/10/2020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08/10/2020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