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Messieurs QUINTIN François et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Villegeai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Messieurs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17/07/2019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Messieurs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