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2019_22533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09/07/2019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Monier Stéphane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MONIER Stéphane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allée des taillandiers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ZI des tremblat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champs de la Manche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90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 routier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L'extracteur statique ne correspond pas à un extracteur réglementaire pour l'assainissement.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MONIER Stéphane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Rue des champs de la Manche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09/07/2019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