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caj_17265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19-10-2018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03/2008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  Route du beauchot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Dreigny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COLMERY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F 452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GOURMAUD Alain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21      RUE DE LA GRANGE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91230 MONTGERON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4000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PVC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  <w:bookmarkStart w:id="0" w:name="_GoBack"/>
            <w:bookmarkEnd w:id="0"/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Modifier la ventilation secondaire de la fosse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2018-10-15T12:47:00Z</dcterms:modified>
  <cp:revision>3</cp:revision>
  <dc:title>Informations générales</dc:title>
</cp:coreProperties>
</file>