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1696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Rue du château d'eau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menoux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273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Cordier Christine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9  Rue du château d eau     Les menoux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salle de bain.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vannes des toilettes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 et 7 et 8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22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22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regard de collecte des eaux ménagères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septique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 et 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ménagères, redimensionner le système de traitement pour respecter la capacité d’accueil de l'habitation, et modifier la ventilation de la fosse.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