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2318-5826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1973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du puits Chotard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COSNE COURS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557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LETAUT Sandrine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Les Giraults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18300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1973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153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1482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600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☑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200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Cheminement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Puisard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les eaux ménagères de la cuisine et de la salle de bain dans le bac dégraisseur.</w:t>
              <w:br/>
              <w:t>Installer une ventilation sur la fosse septique.</w:t>
              <w:br/>
              <w:t>Rendre accessible l'ensemble des regards de l'installation pour vérifier l'existence et l'état général des ouvrages inaccessibles.</w:t>
              <w:br/>
              <w:t>Vérifier s'il existe un système de traitement en état de fonctionnement, le cas échéant en créer un.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