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b/>
          <w:sz w:val="24"/>
        </w:rPr>
      </w:pPr>
      <w:r>
        <w:rPr>
          <w:noProof/>
          <w:color w:val="C00000"/>
          <w:kern w:val="28"/>
          <w:sz w:val="36"/>
          <w:szCs w:val="28"/>
          <w:lang w:eastAsia="fr-FR"/>
        </w:rPr>
        <w:drawing>
          <wp:inline distT="0" distB="0" distL="0" distR="0">
            <wp:extent cx="2169795" cy="731520"/>
            <wp:effectExtent l="19050" t="0" r="1905" b="0"/>
            <wp:docPr id="5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b/>
          <w:sz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CONTROLE DE CONCEPTION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</w:pPr>
    </w:p>
    <w:p>
      <w:pPr>
        <w:pStyle w:val="Entte1"/>
        <w:tabs>
          <w:tab w:val="right" w:pos="10800"/>
        </w:tabs>
        <w:jc w:val="left"/>
        <w:rPr>
          <w:color w:val="993366"/>
          <w:sz w:val="28"/>
          <w:u w:val="single"/>
        </w:rPr>
      </w:pPr>
    </w:p>
    <w:p>
      <w:pPr>
        <w:pStyle w:val="Titre1"/>
        <w:tabs>
          <w:tab w:val="left" w:pos="6379"/>
        </w:tabs>
        <w:spacing w:before="0" w:after="0"/>
        <w:ind w:hanging="6"/>
        <w:rPr>
          <w:bCs/>
          <w:sz w:val="18"/>
          <w:szCs w:val="18"/>
        </w:rPr>
      </w:pPr>
      <w:r>
        <w:rPr>
          <w:color w:val="C00000"/>
          <w:kern w:val="28"/>
          <w:sz w:val="24"/>
          <w:szCs w:val="24"/>
          <w:lang w:eastAsia="fr-FR"/>
        </w:rPr>
        <w:t>Informations générales</w:t>
      </w:r>
      <w:r>
        <w:rPr>
          <w:color w:val="FFC000"/>
        </w:rPr>
        <w:t xml:space="preserve"> </w:t>
      </w:r>
      <w:r>
        <w:rPr>
          <w:color w:val="FFC000"/>
        </w:rPr>
        <w:tab/>
      </w:r>
      <w:r>
        <w:rPr>
          <w:color w:val="C00000"/>
          <w:kern w:val="28"/>
          <w:sz w:val="20"/>
          <w:lang w:eastAsia="fr-FR"/>
        </w:rPr>
        <w:t>Dossier numéro :</w:t>
      </w:r>
      <w:r>
        <w:rPr>
          <w:color w:val="auto"/>
        </w:rPr>
        <w:t xml:space="preserve"> </w:t>
      </w:r>
      <w:r>
        <w:rPr>
          <w:rFonts w:ascii="Arial" w:hAnsi="Arial" w:cs="Arial"/>
          <w:b/>
          <w:color w:val="auto"/>
          <w:sz w:val="18"/>
          <w:szCs w:val="18"/>
        </w:rPr>
        <w:t>Test_CAV</w:t>
      </w:r>
      <w:r>
        <w:rPr>
          <w:rFonts w:ascii="Arial" w:hAnsi="Arial" w:cs="Arial"/>
          <w:color w:val="auto"/>
          <w:sz w:val="18"/>
          <w:szCs w:val="18"/>
        </w:rPr>
        <w:fldChar w:fldCharType="begin"/>
      </w:r>
      <w:r>
        <w:rPr>
          <w:rFonts w:ascii="Arial" w:hAnsi="Arial" w:cs="Arial"/>
          <w:color w:val="auto"/>
          <w:sz w:val="18"/>
          <w:szCs w:val="18"/>
        </w:rPr>
        <w:instrText xml:space="preserve"> FILLIN "NUM_DOSSIER"</w:instrText>
      </w:r>
      <w:r>
        <w:rPr>
          <w:rFonts w:ascii="Arial" w:hAnsi="Arial" w:cs="Arial"/>
          <w:color w:val="auto"/>
          <w:sz w:val="18"/>
          <w:szCs w:val="18"/>
        </w:rPr>
        <w:fldChar w:fldCharType="separate"/>
      </w:r>
      <w:r>
        <w:rPr>
          <w:rFonts w:ascii="Arial" w:hAnsi="Arial" w:cs="Arial"/>
          <w:color w:val="auto"/>
          <w:sz w:val="18"/>
          <w:szCs w:val="18"/>
        </w:rPr>
        <w:t> </w:t>
      </w:r>
    </w:p>
    <w:tbl>
      <w:tblPr>
        <w:tblW w:w="10370" w:type="dxa"/>
        <w:jc w:val="center"/>
        <w:tblBorders>
          <w:top w:val="single" w:sz="12" w:space="0" w:color="C00000"/>
          <w:left w:val="single" w:sz="12" w:space="0" w:color="C00000"/>
          <w:bottom w:val="single" w:sz="12" w:space="0" w:color="C00000"/>
          <w:right w:val="single" w:sz="12" w:space="0" w:color="C00000"/>
          <w:insideH w:val="single" w:sz="8" w:space="0" w:color="C00000"/>
          <w:insideV w:val="single" w:sz="8" w:space="0" w:color="C00000"/>
        </w:tblBorders>
        <w:tblCellMar>
          <w:top w:w="113" w:type="dxa"/>
          <w:bottom w:w="113" w:type="dxa"/>
        </w:tblCellMar>
        <w:tblLook w:val="01E0"/>
      </w:tblPr>
      <w:tblGrid>
        <w:gridCol w:w="2493"/>
        <w:gridCol w:w="7877"/>
      </w:tblGrid>
      <w:tr>
        <w:trPr>
          <w:cantSplit/>
          <w:trHeight w:val="403"/>
          <w:jc w:val="center"/>
        </w:trPr>
        <w:tc>
          <w:tcPr>
            <w:tcW w:w="10370" w:type="dxa"/>
            <w:gridSpan w:val="2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TitreTableau"/>
              <w:rPr>
                <w:bCs/>
                <w:szCs w:val="18"/>
              </w:rPr>
            </w:pPr>
            <w:r>
              <w:rPr>
                <w:bCs/>
                <w:szCs w:val="18"/>
              </w:rPr>
              <w:t>Date du contrôle :</w:t>
            </w:r>
            <w:r>
              <w:rPr>
                <w:b w:val="0"/>
                <w:bCs/>
                <w:szCs w:val="18"/>
              </w:rPr>
              <w:t xml:space="preserve"> </w:t>
            </w:r>
            <w:r>
              <w:rPr>
                <w:b w:val="0"/>
                <w:szCs w:val="18"/>
              </w:rPr>
              <w:t>04-05-2018</w:t>
            </w:r>
          </w:p>
          <w:p>
            <w:pPr>
              <w:pStyle w:val="TitreTableau"/>
              <w:rPr>
                <w:b w:val="0"/>
                <w:bCs/>
                <w:szCs w:val="18"/>
              </w:rPr>
            </w:pPr>
            <w:r>
              <w:rPr>
                <w:b w:val="0"/>
                <w:bCs/>
                <w:szCs w:val="18"/>
              </w:rPr>
              <w:t xml:space="preserve">Observations : </w:t>
            </w:r>
            <w:r>
              <w:rPr>
                <w:b w:val="0"/>
                <w:szCs w:val="18"/>
              </w:rPr>
              <w:t/>
            </w:r>
          </w:p>
        </w:tc>
      </w:tr>
      <w:tr>
        <w:trPr>
          <w:cantSplit/>
          <w:trHeight w:val="403"/>
          <w:jc w:val="center"/>
        </w:trPr>
        <w:tc>
          <w:tcPr>
            <w:tcW w:w="10370" w:type="dxa"/>
            <w:gridSpan w:val="2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TitreTableau"/>
              <w:rPr>
                <w:szCs w:val="18"/>
              </w:rPr>
            </w:pPr>
            <w:r>
              <w:rPr>
                <w:bCs/>
                <w:szCs w:val="18"/>
              </w:rPr>
              <w:t xml:space="preserve">Service de contrôle : </w:t>
            </w:r>
            <w:r>
              <w:rPr>
                <w:szCs w:val="18"/>
              </w:rPr>
              <w:t>Communauté de Communes Loire Vignobles et Nohain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Place George Clémenceau CP : 58200 Commune : Cosne Cours sur Loire</w:t>
            </w:r>
          </w:p>
          <w:p>
            <w:pPr>
              <w:pStyle w:val="TitreTableau"/>
              <w:rPr>
                <w:bCs/>
                <w:szCs w:val="18"/>
              </w:rPr>
            </w:pPr>
            <w:r>
              <w:rPr>
                <w:b w:val="0"/>
                <w:szCs w:val="18"/>
                <w:lang w:val="en-US"/>
              </w:rPr>
              <w:sym w:font="Wingdings 2" w:char="F027"/>
            </w:r>
            <w:r>
              <w:rPr>
                <w:b w:val="0"/>
                <w:szCs w:val="18"/>
                <w:lang w:val="en-US"/>
              </w:rPr>
              <w:t xml:space="preserve"> :</w:t>
            </w:r>
            <w:r>
              <w:rPr>
                <w:szCs w:val="18"/>
                <w:lang w:val="en-US"/>
              </w:rPr>
              <w:t xml:space="preserve"> </w:t>
            </w:r>
            <w:r>
              <w:rPr>
                <w:b w:val="0"/>
                <w:szCs w:val="18"/>
              </w:rPr>
              <w:t>03 86 39 39 43</w:t>
            </w:r>
          </w:p>
        </w:tc>
      </w:tr>
      <w:tr>
        <w:trPr>
          <w:cantSplit/>
          <w:jc w:val="center"/>
        </w:trPr>
        <w:tc>
          <w:tcPr>
            <w:tcW w:w="2493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CaseCocher"/>
              <w:jc w:val="left"/>
              <w:rPr>
                <w:bCs/>
              </w:rPr>
            </w:pPr>
            <w:r>
              <w:rPr>
                <w:bCs/>
              </w:rPr>
              <w:t>Habitation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</w:p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77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Adresse: 2 bis Place de L Hôtel de ville 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"SITE_NUM_RUE"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"SITE_SEQ_RUE"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58220 DONZY </w:t>
            </w:r>
          </w:p>
          <w:p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  <w:u w:val="single"/>
              </w:rPr>
              <w:t xml:space="preserve">Référence cadastrale de l'habitation : </w:t>
            </w:r>
            <w:r>
              <w:rPr>
                <w:bCs/>
                <w:sz w:val="18"/>
                <w:szCs w:val="18"/>
              </w:rPr>
              <w:t>AB 61</w:t>
            </w:r>
          </w:p>
          <w:p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  <w:u w:val="single"/>
              </w:rPr>
              <w:t>Référence cadastrale de la filière 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jc w:val="center"/>
        </w:trPr>
        <w:tc>
          <w:tcPr>
            <w:tcW w:w="2493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CaseCocher"/>
              <w:jc w:val="left"/>
              <w:rPr>
                <w:bCs/>
              </w:rPr>
            </w:pPr>
            <w:r>
              <w:rPr>
                <w:bCs/>
              </w:rPr>
              <w:t>Propriétaire</w:t>
            </w:r>
          </w:p>
        </w:tc>
        <w:tc>
          <w:tcPr>
            <w:tcW w:w="7877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 et Mme Bert Bertille</w:t>
            </w:r>
          </w:p>
          <w:p>
            <w:pPr>
              <w:rPr>
                <w:b/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 : 3      Impasse de la jeunesse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58220 DONZY   France</w:t>
            </w:r>
          </w:p>
          <w:p>
            <w:pPr>
              <w:snapToGrid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0123456789 061253468855</w:t>
            </w:r>
          </w:p>
          <w:p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  <w:r>
              <w:rPr>
                <w:sz w:val="18"/>
                <w:szCs w:val="18"/>
                <w:lang w:val="en-US"/>
              </w:rPr>
              <w:t>gfgggghghgh</w:t>
            </w:r>
          </w:p>
        </w:tc>
      </w:tr>
      <w:tr>
        <w:trPr>
          <w:cantSplit/>
          <w:jc w:val="center"/>
        </w:trPr>
        <w:tc>
          <w:tcPr>
            <w:tcW w:w="2493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Occupant de l'immeuble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br/>
            </w:r>
            <w:r>
              <w:rPr>
                <w:rStyle w:val="CommentairesCar"/>
                <w:sz w:val="18"/>
                <w:szCs w:val="18"/>
              </w:rPr>
              <w:t>(si différent du propriétaire)</w:t>
            </w:r>
          </w:p>
        </w:tc>
        <w:tc>
          <w:tcPr>
            <w:tcW w:w="7877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Remarque : </w:t>
            </w:r>
          </w:p>
        </w:tc>
      </w:tr>
    </w:tbl>
    <w:p>
      <w:pPr>
        <w:pStyle w:val="Titre1"/>
        <w:tabs>
          <w:tab w:val="left" w:pos="6379"/>
        </w:tabs>
        <w:spacing w:before="0" w:after="0" w:line="120" w:lineRule="auto"/>
        <w:ind w:left="431" w:hanging="431"/>
        <w:rPr>
          <w:bCs/>
          <w:sz w:val="18"/>
          <w:szCs w:val="18"/>
        </w:rPr>
      </w:pPr>
    </w:p>
    <w:p>
      <w:pPr>
        <w:pStyle w:val="Titre1"/>
        <w:numPr>
          <w:ilvl w:val="0"/>
          <w:numId w:val="0"/>
        </w:numPr>
        <w:tabs>
          <w:tab w:val="left" w:pos="6379"/>
        </w:tabs>
        <w:spacing w:before="0" w:after="0" w:line="120" w:lineRule="auto"/>
        <w:ind w:left="431"/>
        <w:rPr>
          <w:color w:val="993366"/>
          <w:sz w:val="16"/>
          <w:szCs w:val="16"/>
        </w:rPr>
      </w:pPr>
      <w:r>
        <w:rPr>
          <w:rFonts w:ascii="Arial" w:hAnsi="Arial" w:cs="Arial"/>
          <w:color w:val="auto"/>
          <w:sz w:val="18"/>
          <w:szCs w:val="18"/>
        </w:rPr>
        <w:fldChar w:fldCharType="end"/>
      </w:r>
    </w:p>
    <w:p>
      <w:pPr>
        <w:pStyle w:val="Titre1"/>
        <w:spacing w:before="0" w:after="0"/>
        <w:ind w:hanging="148"/>
        <w:rPr>
          <w:color w:val="C00000"/>
          <w:kern w:val="28"/>
          <w:sz w:val="24"/>
          <w:szCs w:val="24"/>
          <w:lang w:eastAsia="fr-FR"/>
        </w:rPr>
      </w:pPr>
      <w:r>
        <w:rPr>
          <w:color w:val="C00000"/>
          <w:kern w:val="28"/>
          <w:sz w:val="24"/>
          <w:szCs w:val="24"/>
          <w:lang w:eastAsia="fr-FR"/>
        </w:rPr>
        <w:t xml:space="preserve">Nature du projet  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027"/>
        <w:gridCol w:w="5343"/>
      </w:tblGrid>
      <w:tr>
        <w:trPr>
          <w:jc w:val="center"/>
        </w:trPr>
        <w:tc>
          <w:tcPr>
            <w:tcW w:w="5094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☐ </w:t>
            </w:r>
            <w:r>
              <w:rPr>
                <w:b/>
                <w:sz w:val="18"/>
                <w:szCs w:val="18"/>
              </w:rPr>
              <w:t>Construction neuve</w:t>
            </w:r>
            <w:r>
              <w:rPr>
                <w:sz w:val="18"/>
                <w:szCs w:val="18"/>
              </w:rPr>
              <w:tab/>
            </w:r>
          </w:p>
        </w:tc>
        <w:tc>
          <w:tcPr>
            <w:tcW w:w="541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☐ </w:t>
            </w:r>
            <w:r>
              <w:rPr>
                <w:b/>
                <w:sz w:val="18"/>
                <w:szCs w:val="18"/>
              </w:rPr>
              <w:t>Réhabilitation de l’existant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color w:val="993366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lang w:eastAsia="fr-FR"/>
        </w:rPr>
      </w:pPr>
      <w:r>
        <w:rPr>
          <w:rFonts w:ascii="Impact" w:hAnsi="Impact"/>
          <w:color w:val="C00000"/>
          <w:kern w:val="28"/>
          <w:sz w:val="24"/>
          <w:lang w:eastAsia="fr-FR"/>
        </w:rPr>
        <w:t>Caractéristiques de l’habitation</w:t>
      </w:r>
    </w:p>
    <w:tbl>
      <w:tblPr>
        <w:tblW w:w="10370" w:type="dxa"/>
        <w:jc w:val="center"/>
        <w:tblBorders>
          <w:top w:val="single" w:sz="12" w:space="0" w:color="C00000"/>
          <w:left w:val="single" w:sz="12" w:space="0" w:color="C00000"/>
          <w:bottom w:val="single" w:sz="12" w:space="0" w:color="C00000"/>
          <w:right w:val="single" w:sz="12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072"/>
        <w:gridCol w:w="6298"/>
      </w:tblGrid>
      <w:tr>
        <w:trPr>
          <w:trHeight w:val="1270"/>
          <w:jc w:val="center"/>
        </w:trPr>
        <w:tc>
          <w:tcPr>
            <w:tcW w:w="4250" w:type="dxa"/>
            <w:tcBorders>
              <w:top w:val="single" w:sz="8" w:space="0" w:color="C00000"/>
              <w:left w:val="single" w:sz="8" w:space="0" w:color="C00000"/>
              <w:bottom w:val="single" w:sz="6" w:space="0" w:color="C00000"/>
            </w:tcBorders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Type  d’habitation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chambre(s) 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pièce(s) principale(s) 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Nombre d'occupant(s)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Equivalent Habitant 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logement(s)</w:t>
            </w:r>
          </w:p>
        </w:tc>
        <w:tc>
          <w:tcPr>
            <w:tcW w:w="6580" w:type="dxa"/>
            <w:tcBorders>
              <w:top w:val="single" w:sz="8" w:space="0" w:color="C00000"/>
              <w:bottom w:val="single" w:sz="6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"ANNEE_CSTR"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Principale </w:t>
            </w:r>
            <w:r>
              <w:rPr>
                <w:sz w:val="18"/>
                <w:szCs w:val="18"/>
              </w:rPr>
              <w:fldChar w:fldCharType="end"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EH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>
        <w:trPr>
          <w:jc w:val="center"/>
        </w:trPr>
        <w:tc>
          <w:tcPr>
            <w:tcW w:w="4250" w:type="dxa"/>
            <w:tcBorders>
              <w:top w:val="single" w:sz="6" w:space="0" w:color="C00000"/>
              <w:left w:val="single" w:sz="8" w:space="0" w:color="C00000"/>
              <w:bottom w:val="single" w:sz="6" w:space="0" w:color="C0000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Type de zonage : </w:t>
            </w:r>
          </w:p>
        </w:tc>
        <w:tc>
          <w:tcPr>
            <w:tcW w:w="6580" w:type="dxa"/>
            <w:tcBorders>
              <w:top w:val="single" w:sz="6" w:space="0" w:color="C00000"/>
              <w:bottom w:val="single" w:sz="6" w:space="0" w:color="C00000"/>
              <w:right w:val="single" w:sz="8" w:space="0" w:color="C00000"/>
            </w:tcBorders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Etat du raccordement : </w:t>
            </w:r>
          </w:p>
        </w:tc>
      </w:tr>
      <w:tr>
        <w:trPr>
          <w:jc w:val="center"/>
        </w:trPr>
        <w:tc>
          <w:tcPr>
            <w:tcW w:w="10830" w:type="dxa"/>
            <w:gridSpan w:val="2"/>
            <w:tcBorders>
              <w:top w:val="single" w:sz="6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 </w:t>
            </w:r>
            <w:r>
              <w:rPr>
                <w:sz w:val="18"/>
                <w:szCs w:val="18"/>
              </w:rPr>
              <w:t xml:space="preserve">: 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kern w:val="28"/>
          <w:lang w:eastAsia="fr-FR"/>
        </w:rPr>
      </w:pPr>
    </w:p>
    <w:p>
      <w:pPr>
        <w:pStyle w:val="Titre1"/>
        <w:tabs>
          <w:tab w:val="left" w:pos="6379"/>
        </w:tabs>
        <w:spacing w:before="0" w:after="0"/>
        <w:ind w:hanging="148"/>
        <w:rPr>
          <w:color w:val="C00000"/>
          <w:kern w:val="28"/>
          <w:sz w:val="24"/>
          <w:szCs w:val="24"/>
          <w:lang w:eastAsia="fr-FR"/>
        </w:rPr>
      </w:pPr>
      <w:r>
        <w:rPr>
          <w:color w:val="C00000"/>
          <w:kern w:val="28"/>
          <w:sz w:val="24"/>
          <w:szCs w:val="24"/>
          <w:lang w:eastAsia="fr-FR"/>
        </w:rPr>
        <w:t>Concepteur du projet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jc w:val="center"/>
        </w:trPr>
        <w:tc>
          <w:tcPr>
            <w:tcW w:w="10370" w:type="dxa"/>
            <w:shd w:val="clear" w:color="auto" w:fill="auto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 :        </w:t>
            </w:r>
          </w:p>
          <w:p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Cs w:val="20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</w:tc>
      </w:tr>
    </w:tbl>
    <w:p>
      <w:pPr>
        <w:rPr>
          <w:lang w:eastAsia="fr-FR"/>
        </w:rPr>
      </w:pPr>
    </w:p>
    <w:p>
      <w:pPr>
        <w:pStyle w:val="Titre1"/>
        <w:tabs>
          <w:tab w:val="left" w:pos="6379"/>
        </w:tabs>
        <w:spacing w:before="0" w:after="0"/>
        <w:ind w:hanging="148"/>
        <w:rPr>
          <w:color w:val="C00000"/>
          <w:kern w:val="28"/>
          <w:sz w:val="24"/>
          <w:szCs w:val="24"/>
          <w:lang w:eastAsia="fr-FR"/>
        </w:rPr>
      </w:pPr>
      <w:r>
        <w:rPr>
          <w:color w:val="C00000"/>
          <w:kern w:val="28"/>
          <w:sz w:val="24"/>
          <w:szCs w:val="24"/>
          <w:lang w:eastAsia="fr-FR"/>
        </w:rPr>
        <w:t>Installateur du projet (si connu)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jc w:val="center"/>
        </w:trPr>
        <w:tc>
          <w:tcPr>
            <w:tcW w:w="10370" w:type="dxa"/>
            <w:shd w:val="clear" w:color="auto" w:fill="auto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 :    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Cs w:val="20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color w:val="C00000"/>
          <w:kern w:val="28"/>
          <w:lang w:eastAsia="fr-FR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lang w:eastAsia="fr-FR"/>
        </w:rPr>
      </w:pPr>
      <w:r>
        <w:rPr>
          <w:rFonts w:ascii="Impact" w:hAnsi="Impact"/>
          <w:color w:val="C00000"/>
          <w:kern w:val="28"/>
          <w:sz w:val="24"/>
          <w:lang w:eastAsia="fr-FR"/>
        </w:rPr>
        <w:t>Caractéristiques du terrain et de son environnement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6178"/>
        <w:gridCol w:w="4192"/>
      </w:tblGrid>
      <w:tr>
        <w:trPr>
          <w:cantSplit/>
          <w:jc w:val="center"/>
        </w:trPr>
        <w:tc>
          <w:tcPr>
            <w:tcW w:w="6178" w:type="dxa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Partie déclarative</w:t>
            </w:r>
          </w:p>
        </w:tc>
        <w:tc>
          <w:tcPr>
            <w:tcW w:w="4192" w:type="dxa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Contrôleur</w:t>
            </w: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8"/>
              </w:numPr>
              <w:suppressAutoHyphens w:val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Superficie totale de la parcelle :</w:t>
            </w:r>
            <w:r>
              <w:rPr>
                <w:sz w:val="18"/>
                <w:szCs w:val="18"/>
              </w:rPr>
              <w:t xml:space="preserve">  m²</w:t>
            </w:r>
          </w:p>
          <w:p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Superficie disponible pour l’assainissement :</w:t>
            </w:r>
            <w:r>
              <w:rPr>
                <w:sz w:val="18"/>
                <w:szCs w:val="18"/>
              </w:rPr>
              <w:t xml:space="preserve">  m²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Est-elle suffisante ?      ☐ OUI ☐ NON</w:t>
            </w: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8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Terrain desservi par un réseau public d ‘eau potable ? ☐ OUI ☐ NON</w:t>
            </w:r>
          </w:p>
          <w:p>
            <w:pPr>
              <w:numPr>
                <w:ilvl w:val="0"/>
                <w:numId w:val="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Pente du terrain recouvrant le traitement : 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Présence d’un captage sur le terrain ?                              ☐ OUI ☐ NON</w:t>
            </w:r>
          </w:p>
          <w:p>
            <w:pPr>
              <w:suppressAutoHyphens w:val="0"/>
              <w:ind w:left="227"/>
              <w:rPr>
                <w:sz w:val="18"/>
                <w:szCs w:val="18"/>
              </w:rPr>
            </w:pP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Est-il destiné à la consommation humaine ? ☐ OUI ☐ NON ☐ ?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color w:val="000000" w:themeColor="text1"/>
                <w:sz w:val="18"/>
                <w:szCs w:val="18"/>
              </w:rPr>
              <w:t>Si oui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distance par rapport au dispositif de traitement :  m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b w:val="0"/>
                <w:bCs/>
                <w:color w:val="000000" w:themeColor="text1"/>
                <w:sz w:val="18"/>
                <w:szCs w:val="18"/>
              </w:rPr>
              <w:t xml:space="preserve">Est-il déclaré ? </w:t>
            </w:r>
            <w:r>
              <w:rPr>
                <w:sz w:val="18"/>
                <w:szCs w:val="18"/>
              </w:rPr>
              <w:t>☐ OUI ☐ NON ☐ ?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Filière dans périmètre de protection d’un captage d’eau ?   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Contraintes discriminatoires ? ☐ OUI ☐ NON</w:t>
            </w: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Présence d’un captage sur un terrain mitoyen ? ☐ OUI ☐ NON ☐ ?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Est-il destiné à la consommation humaine ? ☐ OUI ☐ NON ☐ ?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color w:val="000000" w:themeColor="text1"/>
                <w:sz w:val="18"/>
                <w:szCs w:val="18"/>
              </w:rPr>
              <w:t>Si oui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distance par rapport au de traitement : </w:t>
            </w:r>
            <w:r>
              <w:rPr>
                <w:rFonts w:ascii="Helvetica" w:hAnsi="Helvetica" w:cs="Helvetica"/>
                <w:b/>
                <w:bCs/>
                <w:color w:val="FF8C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sz w:val="18"/>
                <w:szCs w:val="18"/>
              </w:rPr>
              <w:t>m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b w:val="0"/>
                <w:bCs/>
                <w:color w:val="000000" w:themeColor="text1"/>
                <w:sz w:val="18"/>
                <w:szCs w:val="18"/>
              </w:rPr>
              <w:t xml:space="preserve">Est-il déclaré ? </w:t>
            </w:r>
            <w:r>
              <w:rPr>
                <w:sz w:val="18"/>
                <w:szCs w:val="18"/>
              </w:rPr>
              <w:t>☐ OUI ☐ NON ☐ ?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Contraintes discriminatoires prises en compte dans le projet ? ☐ OUI ☐ NON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Distance &gt; 35m ?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Traitement eaux usées et rejet eaux pluviales séparé ? ☐ OUI ☐ NON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Commentaires : </w:t>
            </w:r>
          </w:p>
        </w:tc>
      </w:tr>
    </w:tbl>
    <w:p>
      <w:pPr>
        <w:pStyle w:val="Titre1"/>
        <w:spacing w:before="0" w:after="0" w:line="120" w:lineRule="auto"/>
        <w:ind w:left="431" w:hanging="147"/>
        <w:rPr>
          <w:color w:val="C00000"/>
          <w:kern w:val="28"/>
          <w:sz w:val="24"/>
          <w:lang w:eastAsia="fr-FR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Etudes et documents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</w:tcPr>
          <w:p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192" w:type="dxa"/>
          </w:tcPr>
          <w:p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Contrôleur</w:t>
            </w:r>
          </w:p>
        </w:tc>
      </w:tr>
      <w:tr>
        <w:trPr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2"/>
              </w:numPr>
              <w:suppressAutoHyphens w:val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Etude de définition de la filière ANC réalisée   ?</w:t>
            </w:r>
            <w:r>
              <w:rPr>
                <w:sz w:val="18"/>
                <w:szCs w:val="18"/>
              </w:rPr>
              <w:t xml:space="preserve">  ☐ OUI ☐ NON                </w:t>
            </w:r>
          </w:p>
          <w:p>
            <w:pPr>
              <w:numPr>
                <w:ilvl w:val="0"/>
                <w:numId w:val="8"/>
              </w:numPr>
              <w:suppressAutoHyphens w:val="0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Etude de sol réalisée ?</w:t>
            </w:r>
            <w:r>
              <w:rPr>
                <w:sz w:val="18"/>
                <w:szCs w:val="18"/>
              </w:rPr>
              <w:t xml:space="preserve"> ☐ OUI ☐ NON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Etude de sol réalisée ?</w:t>
            </w:r>
            <w:r>
              <w:rPr>
                <w:sz w:val="18"/>
                <w:szCs w:val="18"/>
              </w:rPr>
              <w:t xml:space="preserve"> ☐ OUI ☐ NON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Si non, connaissance du sol suffisante pour contrôler le projet ? ☐ OUI </w:t>
            </w:r>
            <w:r>
              <w:rPr>
                <w:sz w:val="18"/>
                <w:szCs w:val="18"/>
              </w:rPr>
              <w:lastRenderedPageBreak/>
              <w:t>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Est-elle suffisante ? ☐ OUI ☐ NON</w:t>
            </w:r>
          </w:p>
        </w:tc>
      </w:tr>
      <w:tr>
        <w:trPr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2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Autres documents : 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- Plan de masse au 1/200 ou 1/500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- Plan en coupe au 1/200 ou 1/500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 de masse fourni ?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oui, renseignements suffisants pour le projet ?            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 en coupe fourni ?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non, renseignements suffisants pour contrôler le projet ?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Ecoulement correct des effluents d’amont en aval assuré ? ☐ OUI ☐ NON                               </w:t>
            </w:r>
          </w:p>
        </w:tc>
      </w:tr>
    </w:tbl>
    <w:p>
      <w:pPr>
        <w:spacing w:line="120" w:lineRule="auto"/>
        <w:rPr>
          <w:lang w:eastAsia="fr-FR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Pédologie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CellMar>
          <w:left w:w="70" w:type="dxa"/>
          <w:right w:w="70" w:type="dxa"/>
        </w:tblCellMar>
        <w:tblLook w:val="0000"/>
      </w:tblPr>
      <w:tblGrid>
        <w:gridCol w:w="2447"/>
        <w:gridCol w:w="1574"/>
        <w:gridCol w:w="543"/>
        <w:gridCol w:w="281"/>
        <w:gridCol w:w="2772"/>
        <w:gridCol w:w="2753"/>
      </w:tblGrid>
      <w:tr>
        <w:trPr>
          <w:jc w:val="center"/>
        </w:trPr>
        <w:tc>
          <w:tcPr>
            <w:tcW w:w="10609" w:type="dxa"/>
            <w:gridSpan w:val="6"/>
            <w:tcBorders>
              <w:bottom w:val="single" w:sz="8" w:space="0" w:color="C00000"/>
            </w:tcBorders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Données pédologiques</w:t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du(des) sondage(s) effectué(s)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☐ Tarière ☐ Fosse pédologique ☐ Observation visuelle</w:t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Possibilité offerte par la nature du sol 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☐ Epandage souterrain classique  ☐ Epandage sur sol reconstitué</w:t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Couches sondées</w:t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Profondeur </w:t>
            </w:r>
          </w:p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  Nature </w:t>
            </w:r>
          </w:p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Profondeur</w:t>
            </w:r>
          </w:p>
          <w:p>
            <w:pPr>
              <w:pStyle w:val="Paragraphedeliste"/>
              <w:ind w:left="64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Nature</w:t>
            </w:r>
          </w:p>
          <w:p>
            <w:pPr>
              <w:ind w:left="355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Profondeur </w:t>
            </w:r>
          </w:p>
          <w:p>
            <w:pPr>
              <w:pStyle w:val="Paragraphedeliste"/>
              <w:ind w:left="64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Nature</w:t>
            </w:r>
          </w:p>
          <w:p>
            <w:pPr>
              <w:ind w:left="355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Profondeur</w:t>
            </w:r>
          </w:p>
          <w:p>
            <w:pPr>
              <w:pStyle w:val="Paragraphedeliste"/>
              <w:ind w:left="64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Nature</w:t>
            </w:r>
          </w:p>
          <w:p>
            <w:pPr>
              <w:ind w:left="355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Perméabilité(s) </w:t>
            </w:r>
          </w:p>
        </w:tc>
      </w:tr>
      <w:tr>
        <w:trPr>
          <w:jc w:val="center"/>
        </w:trPr>
        <w:tc>
          <w:tcPr>
            <w:tcW w:w="4678" w:type="dxa"/>
            <w:gridSpan w:val="3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Valeur 1 :  mm/h</w:t>
            </w:r>
          </w:p>
        </w:tc>
        <w:tc>
          <w:tcPr>
            <w:tcW w:w="593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Profondeur : </w:t>
            </w:r>
          </w:p>
        </w:tc>
      </w:tr>
      <w:tr>
        <w:trPr>
          <w:jc w:val="center"/>
        </w:trPr>
        <w:tc>
          <w:tcPr>
            <w:tcW w:w="4678" w:type="dxa"/>
            <w:gridSpan w:val="3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Valeur 2 :  mm/h</w:t>
            </w:r>
          </w:p>
        </w:tc>
        <w:tc>
          <w:tcPr>
            <w:tcW w:w="593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Profondeur : </w:t>
            </w:r>
          </w:p>
        </w:tc>
      </w:tr>
      <w:tr>
        <w:trPr>
          <w:jc w:val="center"/>
        </w:trPr>
        <w:tc>
          <w:tcPr>
            <w:tcW w:w="4678" w:type="dxa"/>
            <w:gridSpan w:val="3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Valeur 3 :  mm/h</w:t>
            </w:r>
          </w:p>
        </w:tc>
        <w:tc>
          <w:tcPr>
            <w:tcW w:w="593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Profondeur :  </w:t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Valeur moyenne :  mm/h</w:t>
            </w:r>
          </w:p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Commentaires : </w:t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Conclusion(s) pédologique(s)</w:t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  <w:r>
              <w:rPr>
                <w:rFonts w:cs="Arial"/>
                <w:sz w:val="18"/>
                <w:szCs w:val="18"/>
                <w:vertAlign w:val="superscript"/>
              </w:rPr>
              <w:t>er</w:t>
            </w:r>
            <w:r>
              <w:rPr>
                <w:rFonts w:cs="Arial"/>
                <w:sz w:val="18"/>
                <w:szCs w:val="18"/>
              </w:rPr>
              <w:t xml:space="preserve"> sondage 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  <w:r>
              <w:rPr>
                <w:rFonts w:cs="Arial"/>
                <w:sz w:val="18"/>
                <w:szCs w:val="18"/>
                <w:vertAlign w:val="superscript"/>
              </w:rPr>
              <w:t>ème</w:t>
            </w:r>
            <w:r>
              <w:rPr>
                <w:rFonts w:cs="Arial"/>
                <w:sz w:val="18"/>
                <w:szCs w:val="18"/>
              </w:rPr>
              <w:t xml:space="preserve"> sondage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  <w:r>
              <w:rPr>
                <w:rFonts w:cs="Arial"/>
                <w:sz w:val="18"/>
                <w:szCs w:val="18"/>
                <w:vertAlign w:val="superscript"/>
              </w:rPr>
              <w:t>ème</w:t>
            </w:r>
            <w:r>
              <w:rPr>
                <w:rFonts w:cs="Arial"/>
                <w:sz w:val="18"/>
                <w:szCs w:val="18"/>
              </w:rPr>
              <w:t xml:space="preserve"> sondage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Conclusion(s)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Indices SERP 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2480" w:type="dxa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Sol : </w:t>
            </w:r>
          </w:p>
        </w:tc>
        <w:tc>
          <w:tcPr>
            <w:tcW w:w="248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Eau : </w:t>
            </w:r>
          </w:p>
        </w:tc>
        <w:tc>
          <w:tcPr>
            <w:tcW w:w="2824" w:type="dxa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Roche : </w:t>
            </w:r>
          </w:p>
        </w:tc>
        <w:tc>
          <w:tcPr>
            <w:tcW w:w="2824" w:type="dxa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Pente : </w:t>
            </w:r>
          </w:p>
        </w:tc>
      </w:tr>
    </w:tbl>
    <w:p>
      <w:pPr>
        <w:ind w:left="284"/>
        <w:rPr>
          <w:color w:val="C00000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Caractéristiques de l’installation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6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289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178" w:type="dxa"/>
            <w:gridSpan w:val="2"/>
            <w:shd w:val="clear" w:color="auto" w:fill="auto"/>
          </w:tcPr>
          <w:p>
            <w:pPr>
              <w:pStyle w:val="Retrait1"/>
              <w:ind w:left="0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2127"/>
              <w:rPr>
                <w:szCs w:val="18"/>
              </w:rPr>
            </w:pPr>
            <w:r>
              <w:rPr>
                <w:szCs w:val="18"/>
              </w:rPr>
              <w:t>☑ Prétraitement</w:t>
            </w:r>
          </w:p>
          <w:p>
            <w:pPr>
              <w:pStyle w:val="Retrait1"/>
              <w:ind w:left="2127"/>
              <w:rPr>
                <w:szCs w:val="18"/>
              </w:rPr>
            </w:pPr>
            <w:r>
              <w:rPr>
                <w:szCs w:val="18"/>
              </w:rPr>
              <w:t>☑ Traitement</w:t>
            </w:r>
          </w:p>
          <w:p>
            <w:pPr>
              <w:pStyle w:val="Retrait1"/>
              <w:ind w:left="2127"/>
              <w:rPr>
                <w:b/>
                <w:bCs/>
                <w:szCs w:val="18"/>
              </w:rPr>
            </w:pPr>
            <w:r>
              <w:rPr>
                <w:szCs w:val="18"/>
              </w:rPr>
              <w:t>☐ Toilette sèche</w:t>
            </w:r>
          </w:p>
        </w:tc>
        <w:tc>
          <w:tcPr>
            <w:tcW w:w="4192" w:type="dxa"/>
            <w:gridSpan w:val="2"/>
            <w:shd w:val="clear" w:color="auto" w:fill="auto"/>
          </w:tcPr>
          <w:p>
            <w:pPr>
              <w:pStyle w:val="Retrait1"/>
              <w:ind w:left="0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Filière agréée</w:t>
            </w:r>
          </w:p>
          <w:p>
            <w:pPr>
              <w:pStyle w:val="Retrait1"/>
              <w:ind w:left="709"/>
              <w:rPr>
                <w:szCs w:val="18"/>
              </w:rPr>
            </w:pPr>
          </w:p>
          <w:p>
            <w:pPr>
              <w:pStyle w:val="Retrait1"/>
              <w:ind w:left="1418"/>
              <w:rPr>
                <w:b/>
                <w:bCs/>
                <w:szCs w:val="18"/>
              </w:rPr>
            </w:pPr>
            <w:r>
              <w:rPr>
                <w:szCs w:val="18"/>
              </w:rPr>
              <w:t>☑ Filtre compact</w:t>
            </w:r>
          </w:p>
          <w:p>
            <w:pPr>
              <w:pStyle w:val="Retrait1"/>
              <w:ind w:left="1418"/>
              <w:rPr>
                <w:szCs w:val="18"/>
              </w:rPr>
            </w:pPr>
            <w:r>
              <w:rPr>
                <w:szCs w:val="18"/>
              </w:rPr>
              <w:t>☐ Micro-station</w:t>
            </w:r>
          </w:p>
          <w:p>
            <w:pPr>
              <w:pStyle w:val="Retrait1"/>
              <w:ind w:left="1418"/>
              <w:rPr>
                <w:b/>
                <w:bCs/>
                <w:szCs w:val="18"/>
              </w:rPr>
            </w:pPr>
            <w:r>
              <w:rPr>
                <w:szCs w:val="18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414"/>
              <w:rPr>
                <w:b/>
                <w:szCs w:val="18"/>
              </w:rPr>
            </w:pPr>
            <w:r>
              <w:rPr>
                <w:b/>
                <w:szCs w:val="18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289" w:type="dxa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lastRenderedPageBreak/>
              <w:t>☑  Regard(s) de collecte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visite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bouclage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contrôle</w:t>
            </w:r>
          </w:p>
        </w:tc>
        <w:tc>
          <w:tcPr>
            <w:tcW w:w="3540" w:type="dxa"/>
            <w:gridSpan w:val="2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Préfiltre(s)</w:t>
            </w:r>
          </w:p>
        </w:tc>
        <w:tc>
          <w:tcPr>
            <w:tcW w:w="3541" w:type="dxa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Pompe(s) ou système(s) de relevage</w:t>
            </w:r>
          </w:p>
          <w:p>
            <w:pPr>
              <w:pStyle w:val="Retrait1"/>
              <w:rPr>
                <w:szCs w:val="18"/>
              </w:rPr>
            </w:pPr>
          </w:p>
        </w:tc>
      </w:tr>
      <w:tr>
        <w:trPr>
          <w:cantSplit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Présence de rejet d'effluents (en sous-sol ou en milieu superficiel ou de dispersion) :</w:t>
            </w:r>
            <w:r>
              <w:rPr>
                <w:szCs w:val="18"/>
              </w:rPr>
              <w:t xml:space="preserve"> ☑</w:t>
            </w:r>
          </w:p>
        </w:tc>
      </w:tr>
    </w:tbl>
    <w:p>
      <w:pPr>
        <w:spacing w:line="120" w:lineRule="auto"/>
        <w:rPr>
          <w:rFonts w:ascii="Impact" w:hAnsi="Impact"/>
          <w:color w:val="7030A0"/>
          <w:kern w:val="28"/>
          <w:sz w:val="28"/>
          <w:szCs w:val="28"/>
          <w:lang w:eastAsia="fr-FR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Description de l’évacuation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trHeight w:val="348"/>
          <w:jc w:val="center"/>
        </w:trPr>
        <w:tc>
          <w:tcPr>
            <w:tcW w:w="10370" w:type="dxa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Destination des eaux pluviales 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Origine des effluents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>
      <w:pPr>
        <w:rPr>
          <w:sz w:val="18"/>
          <w:szCs w:val="18"/>
        </w:rPr>
      </w:pPr>
    </w:p>
    <w:p>
      <w:pPr>
        <w:rPr>
          <w:rFonts w:ascii="Times New Roman" w:hAnsi="Times New Roman"/>
          <w:b/>
          <w:bCs/>
          <w:color w:val="333333"/>
          <w:szCs w:val="20"/>
        </w:rPr>
      </w:pPr>
      <w:r>
        <w:rPr>
          <w:rFonts w:ascii="Times New Roman" w:hAnsi="Times New Roman"/>
          <w:b/>
          <w:bCs/>
          <w:color w:val="333333"/>
          <w:szCs w:val="20"/>
        </w:rPr>
        <w:t/>
      </w:r>
    </w:p>
    <w:p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  <w:bCs/>
          <w:color w:val="333333"/>
          <w:szCs w:val="20"/>
        </w:rPr>
        <w:t/>
      </w:r>
      <w:r>
        <w:rPr>
          <w:rFonts w:ascii="Times New Roman" w:hAnsi="Times New Roman"/>
          <w:b/>
        </w:rPr>
        <w:t/>
      </w: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Le regard de collecte</w:t>
      </w:r>
    </w:p>
    <w:tbl>
      <w:tblPr>
        <w:tblW w:w="0" w:type="auto"/>
        <w:tblLook w:val="04A0"/>
      </w:tblPr>
      <w:tblGrid>
        <w:gridCol w:w="10913"/>
      </w:tblGrid>
      <w:tr>
        <w:tc>
          <w:tcPr>
            <w:tcW w:w="10913" w:type="dxa"/>
            <w:shd w:val="clear" w:color="auto" w:fill="auto"/>
          </w:tcPr>
          <w:tbl>
            <w:tblPr>
              <w:tblW w:w="10370" w:type="dxa"/>
              <w:jc w:val="center"/>
              <w:tblBorders>
                <w:top w:val="single" w:sz="8" w:space="0" w:color="C00000"/>
                <w:left w:val="single" w:sz="8" w:space="0" w:color="C00000"/>
                <w:bottom w:val="single" w:sz="8" w:space="0" w:color="C00000"/>
                <w:right w:val="single" w:sz="8" w:space="0" w:color="C00000"/>
                <w:insideH w:val="single" w:sz="6" w:space="0" w:color="C00000"/>
                <w:insideV w:val="single" w:sz="6" w:space="0" w:color="C00000"/>
              </w:tblBorders>
              <w:tblCellMar>
                <w:top w:w="113" w:type="dxa"/>
                <w:bottom w:w="113" w:type="dxa"/>
              </w:tblCellMar>
              <w:tblLook w:val="01E0"/>
            </w:tblPr>
            <w:tblGrid>
              <w:gridCol w:w="10370"/>
            </w:tblGrid>
            <w:tr>
              <w:trPr>
                <w:trHeight w:val="348"/>
                <w:jc w:val="center"/>
              </w:trPr>
              <w:tc>
                <w:tcPr>
                  <w:tcW w:w="10370" w:type="dxa"/>
                </w:tcPr>
                <w:p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 xml:space="preserve">Commentaires : </w:t>
                  </w:r>
                </w:p>
              </w:tc>
            </w:tr>
          </w:tbl>
          <w:p>
            <w:pPr>
              <w:rPr>
                <w:sz w:val="18"/>
                <w:szCs w:val="18"/>
              </w:rPr>
            </w:pPr>
          </w:p>
        </w:tc>
      </w:tr>
      <w:tr>
        <w:tc>
          <w:tcPr>
            <w:tcW w:w="10913" w:type="dxa"/>
            <w:shd w:val="clear" w:color="auto" w:fill="auto"/>
          </w:tcPr>
          <w:tbl>
            <w:tblPr>
              <w:tblStyle w:val="Grilledutableau"/>
              <w:tblW w:w="10370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10370"/>
            </w:tblGrid>
            <w:tr>
              <w:trPr>
                <w:jc w:val="center"/>
              </w:trPr>
              <w:tc>
                <w:tcPr>
                  <w:tcW w:w="10370" w:type="dxa"/>
                </w:tcPr>
                <w:p>
                  <w:pPr>
                    <w:rPr>
                      <w:rFonts w:ascii="Times New Roman" w:hAnsi="Times New Roman"/>
                      <w:szCs w:val="20"/>
                    </w:rPr>
                  </w:pPr>
                </w:p>
              </w:tc>
            </w:tr>
          </w:tbl>
          <w:p>
            <w:pPr>
              <w:spacing w:line="276" w:lineRule="auto"/>
              <w:rPr>
                <w:rFonts w:ascii="Optima LT" w:hAnsi="Optima LT"/>
              </w:rPr>
            </w:pPr>
          </w:p>
        </w:tc>
      </w:tr>
    </w:tbl>
    <w:p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/>
      </w:r>
    </w:p>
    <w:p>
      <w:pPr>
        <w:rPr>
          <w:b/>
          <w:sz w:val="18"/>
          <w:szCs w:val="18"/>
        </w:rPr>
      </w:pPr>
      <w:r>
        <w:rPr>
          <w:b/>
          <w:sz w:val="18"/>
          <w:szCs w:val="18"/>
        </w:rPr>
        <w:t/>
      </w: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noProof/>
          <w:color w:val="C00000"/>
          <w:kern w:val="28"/>
          <w:sz w:val="24"/>
          <w:lang w:eastAsia="fr-FR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6161405</wp:posOffset>
            </wp:positionH>
            <wp:positionV relativeFrom="paragraph">
              <wp:posOffset>12065</wp:posOffset>
            </wp:positionV>
            <wp:extent cx="652780" cy="484505"/>
            <wp:effectExtent l="19050" t="0" r="0" b="0"/>
            <wp:wrapNone/>
            <wp:docPr id="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" cy="484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C00000"/>
          <w:kern w:val="28"/>
          <w:sz w:val="24"/>
          <w:lang w:eastAsia="fr-FR"/>
        </w:rPr>
        <w:t>Le prétraitement</w:t>
      </w:r>
    </w:p>
    <w:p>
      <w:pPr>
        <w:rPr>
          <w:b/>
          <w:sz w:val="18"/>
          <w:szCs w:val="18"/>
        </w:rPr>
      </w:pPr>
    </w:p>
    <w:tbl>
      <w:tblPr>
        <w:tblW w:w="10370" w:type="dxa"/>
        <w:jc w:val="center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</w:tblBorders>
        <w:tblLook w:val="04A0"/>
      </w:tblPr>
      <w:tblGrid>
        <w:gridCol w:w="5301"/>
        <w:gridCol w:w="5069"/>
      </w:tblGrid>
      <w:tr>
        <w:trPr>
          <w:trHeight w:val="274"/>
          <w:jc w:val="center"/>
        </w:trPr>
        <w:tc>
          <w:tcPr>
            <w:tcW w:w="10370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Type de prétraitement : Fosse septique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Volume :  m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Matériaux : </w:t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Eaux ménagères/eaux vannes prétraitées séparement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Extracteur éolien prévu ?</w:t>
            </w:r>
            <w:r>
              <w:rPr>
                <w:sz w:val="18"/>
                <w:szCs w:val="18"/>
              </w:rPr>
              <w:t/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Extracteur statique prévu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Fosse toutes eaux située à plus de 10 mètres de l'habitation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Immobilisation de la fosse par une dalle d'amarrage prévue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Protection de la fosse par une dalle de répartition prévue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Commentaires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 volume est-il suffisant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Volume suggeré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L'implantation de la fosse est-elle compatible avec l'accès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présence d'une nappe, une dalle d'amarrage est-elle prévue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la fosse est enfouie sous une zone de circulation, une dalle de répartition est-elle prévue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bac non prévu, est-ce souhaitable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Commentaire : </w:t>
            </w:r>
          </w:p>
        </w:tc>
      </w:tr>
    </w:tbl>
    <w:p>
      <w:pPr>
        <w:rPr>
          <w:rFonts w:ascii="Times New Roman" w:hAnsi="Times New Roman"/>
          <w:b/>
          <w:bCs/>
          <w:color w:val="333333"/>
          <w:szCs w:val="20"/>
        </w:rPr>
      </w:pPr>
    </w:p>
    <w:p>
      <w:pPr>
        <w:rPr>
          <w:b/>
          <w:sz w:val="18"/>
          <w:szCs w:val="18"/>
        </w:rPr>
      </w:pPr>
      <w:r>
        <w:rPr>
          <w:b/>
          <w:sz w:val="18"/>
          <w:szCs w:val="18"/>
        </w:rPr>
        <w:t/>
      </w:r>
    </w:p>
    <w:p>
      <w:pPr>
        <w:rPr>
          <w:b/>
          <w:sz w:val="18"/>
          <w:szCs w:val="18"/>
        </w:rPr>
      </w:pPr>
      <w:r>
        <w:rPr>
          <w:b/>
          <w:sz w:val="18"/>
          <w:szCs w:val="18"/>
        </w:rPr>
        <w:t/>
      </w: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noProof/>
          <w:color w:val="C00000"/>
          <w:kern w:val="28"/>
          <w:sz w:val="24"/>
          <w:lang w:eastAsia="fr-FR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6161405</wp:posOffset>
            </wp:positionH>
            <wp:positionV relativeFrom="paragraph">
              <wp:posOffset>12065</wp:posOffset>
            </wp:positionV>
            <wp:extent cx="652780" cy="484505"/>
            <wp:effectExtent l="1905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" cy="484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C00000"/>
          <w:kern w:val="28"/>
          <w:sz w:val="24"/>
          <w:lang w:eastAsia="fr-FR"/>
        </w:rPr>
        <w:t>Le prétraitement</w:t>
      </w:r>
    </w:p>
    <w:p/>
    <w:tbl>
      <w:tblPr>
        <w:tblW w:w="10370" w:type="dxa"/>
        <w:jc w:val="center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</w:tblBorders>
        <w:tblLook w:val="04A0"/>
      </w:tblPr>
      <w:tblGrid>
        <w:gridCol w:w="5301"/>
        <w:gridCol w:w="5069"/>
      </w:tblGrid>
      <w:tr>
        <w:trPr>
          <w:trHeight w:val="274"/>
          <w:jc w:val="center"/>
        </w:trPr>
        <w:tc>
          <w:tcPr>
            <w:tcW w:w="10597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Type de prétraitement : Fosse étanche</w:t>
            </w:r>
          </w:p>
        </w:tc>
      </w:tr>
      <w:tr>
        <w:trPr>
          <w:jc w:val="center"/>
        </w:trPr>
        <w:tc>
          <w:tcPr>
            <w:tcW w:w="10597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Volume :  m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10597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Marque :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Matériaux </w:t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Eaux ménagères/eaux vannes prétraitées séparement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Extracteur éolien prévu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Extracteur statique prévu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Fosse toutes eaux située à plus de 10 mètres de l'habitation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Immobilisation de la fosse par une dalle d'amarrage prévue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Protection de la fosse par une dalle de répartition prévue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 volume est-il suffisant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Volume suggeré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L'implantation de la fosse est-elle compatible avec l'accès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présence d'une nappe, une dalle d'amarrage est-elle prévue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la fosse est enfouie sous une zone de circulation, une dalle de répartition est-elle prévue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bac non prévu, est-ce souhaitable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trHeight w:val="600"/>
          <w:jc w:val="center"/>
        </w:trPr>
        <w:tc>
          <w:tcPr>
            <w:tcW w:w="10597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Commentaire :  Commentaires :  </w:t>
            </w:r>
          </w:p>
        </w:tc>
      </w:tr>
    </w:tbl>
    <w:p>
      <w:pPr>
        <w:rPr>
          <w:b/>
          <w:sz w:val="18"/>
          <w:szCs w:val="18"/>
        </w:rPr>
      </w:pPr>
      <w:r>
        <w:rPr>
          <w:b/>
          <w:sz w:val="18"/>
          <w:szCs w:val="18"/>
        </w:rPr>
        <w:t/>
      </w:r>
    </w:p>
    <w:p>
      <w:r>
        <w:t>#{ef-pre_filtre-debut)</w:t>
      </w:r>
    </w:p>
    <w:p>
      <w:pPr>
        <w:pStyle w:val="Citationintense"/>
        <w:pBdr>
          <w:bottom w:val="none" w:sz="0" w:space="0" w:color="auto"/>
        </w:pBdr>
        <w:rPr>
          <w:rFonts w:ascii="Impact" w:hAnsi="Impact"/>
          <w:b w:val="0"/>
          <w:bCs w:val="0"/>
          <w:i w:val="0"/>
          <w:iCs w:val="0"/>
          <w:color w:val="C00000"/>
          <w:kern w:val="28"/>
          <w:sz w:val="24"/>
          <w:szCs w:val="28"/>
          <w:lang w:eastAsia="fr-FR"/>
        </w:rPr>
      </w:pPr>
      <w:r>
        <w:rPr>
          <w:rFonts w:ascii="Impact" w:hAnsi="Impact"/>
          <w:b w:val="0"/>
          <w:bCs w:val="0"/>
          <w:i w:val="0"/>
          <w:iCs w:val="0"/>
          <w:noProof/>
          <w:color w:val="C00000"/>
          <w:kern w:val="28"/>
          <w:sz w:val="24"/>
          <w:szCs w:val="28"/>
          <w:lang w:eastAsia="fr-F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6200140</wp:posOffset>
            </wp:positionH>
            <wp:positionV relativeFrom="paragraph">
              <wp:posOffset>-48895</wp:posOffset>
            </wp:positionV>
            <wp:extent cx="676910" cy="687705"/>
            <wp:effectExtent l="19050" t="0" r="8890" b="0"/>
            <wp:wrapNone/>
            <wp:docPr id="21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10" cy="687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Impact" w:hAnsi="Impact"/>
          <w:b w:val="0"/>
          <w:bCs w:val="0"/>
          <w:i w:val="0"/>
          <w:iCs w:val="0"/>
          <w:color w:val="C00000"/>
          <w:kern w:val="28"/>
          <w:sz w:val="24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</w:tblBorders>
        <w:tblLayout w:type="fixed"/>
        <w:tblLook w:val="04A0"/>
      </w:tblPr>
      <w:tblGrid>
        <w:gridCol w:w="5880"/>
        <w:gridCol w:w="4490"/>
      </w:tblGrid>
      <w:tr>
        <w:trPr>
          <w:jc w:val="center"/>
        </w:trPr>
        <w:tc>
          <w:tcPr>
            <w:tcW w:w="5880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#{ef-pre_filtre-type_pre_filtre-a} :  #{ef-pre_filtre-type_pre_filtre-v}</w:t>
            </w:r>
          </w:p>
        </w:tc>
        <w:tc>
          <w:tcPr>
            <w:tcW w:w="4490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5880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#{ef-pre_filtre-volume-a} : #{ef-pre_filtre-volume-v} L</w:t>
            </w:r>
          </w:p>
        </w:tc>
        <w:tc>
          <w:tcPr>
            <w:tcW w:w="4490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5880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#{ef-pre_filtre-type_materiau_remplissage-a}</w:t>
            </w:r>
          </w:p>
        </w:tc>
        <w:tc>
          <w:tcPr>
            <w:tcW w:w="4490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#{ef-pre_filtre-type_materiau_remplissage-v}</w:t>
            </w:r>
          </w:p>
        </w:tc>
      </w:tr>
      <w:tr>
        <w:trPr>
          <w:jc w:val="center"/>
        </w:trPr>
        <w:tc>
          <w:tcPr>
            <w:tcW w:w="5880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#{ef-pre_filtre-integre_a_la_fosse-a}</w:t>
            </w:r>
          </w:p>
        </w:tc>
        <w:tc>
          <w:tcPr>
            <w:tcW w:w="4490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#{ef-pre_filtre-integre_a_la_fosse-v}</w:t>
            </w:r>
          </w:p>
        </w:tc>
      </w:tr>
      <w:tr>
        <w:trPr>
          <w:jc w:val="center"/>
        </w:trPr>
        <w:tc>
          <w:tcPr>
            <w:tcW w:w="5880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#{ef-pre_filtre-ctrlfo1_pre_filtre_volume_conforme-a}</w:t>
            </w:r>
          </w:p>
        </w:tc>
        <w:tc>
          <w:tcPr>
            <w:tcW w:w="4490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#{ef-pre_filtre-ctrlfo1_pre_filtre_volume_conforme-v}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#{ef-pre_filtre-commentaire-a} : #{ef-pre_filtre-commentaire-v} #{ef-pre_filtre-ctrlfo1_pre_filtre_commentaire-v}</w:t>
            </w:r>
          </w:p>
        </w:tc>
      </w:tr>
    </w:tbl>
    <w:p>
      <w:pPr>
        <w:rPr>
          <w:rFonts w:ascii="Helvetica" w:hAnsi="Helvetica" w:cs="Helvetica"/>
          <w:b/>
          <w:bCs/>
          <w:color w:val="333333"/>
          <w:sz w:val="15"/>
          <w:szCs w:val="15"/>
          <w:shd w:val="clear" w:color="auto" w:fill="F5F5F5"/>
        </w:rPr>
      </w:pPr>
    </w:p>
    <w:p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6247130</wp:posOffset>
            </wp:positionH>
            <wp:positionV relativeFrom="paragraph">
              <wp:posOffset>114935</wp:posOffset>
            </wp:positionV>
            <wp:extent cx="577850" cy="749935"/>
            <wp:effectExtent l="0" t="0" r="0" b="0"/>
            <wp:wrapNone/>
            <wp:docPr id="22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8153" r="24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49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 xml:space="preserve">#{ef-pre_filtre-fin} </w:t>
      </w:r>
    </w:p>
    <w:p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/>
      </w:r>
    </w:p>
    <w:p>
      <w:pPr>
        <w:pStyle w:val="Citationintense"/>
        <w:pBdr>
          <w:bottom w:val="none" w:sz="0" w:space="0" w:color="auto"/>
        </w:pBdr>
        <w:spacing w:before="0"/>
        <w:rPr>
          <w:rFonts w:ascii="Impact" w:hAnsi="Impact"/>
          <w:b w:val="0"/>
          <w:bCs w:val="0"/>
          <w:i w:val="0"/>
          <w:iCs w:val="0"/>
          <w:color w:val="C00000"/>
          <w:kern w:val="28"/>
          <w:sz w:val="24"/>
          <w:szCs w:val="28"/>
          <w:lang w:eastAsia="fr-FR"/>
        </w:rPr>
      </w:pPr>
      <w:r>
        <w:rPr>
          <w:rFonts w:ascii="Impact" w:hAnsi="Impact"/>
          <w:b w:val="0"/>
          <w:bCs w:val="0"/>
          <w:i w:val="0"/>
          <w:iCs w:val="0"/>
          <w:color w:val="C00000"/>
          <w:kern w:val="28"/>
          <w:sz w:val="24"/>
          <w:szCs w:val="28"/>
          <w:lang w:eastAsia="fr-FR"/>
        </w:rPr>
        <w:t>Le traitement</w:t>
      </w:r>
    </w:p>
    <w:tbl>
      <w:tblPr>
        <w:tblW w:w="10529" w:type="dxa"/>
        <w:jc w:val="center"/>
        <w:tblInd w:w="-159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</w:tblBorders>
        <w:tblLook w:val="04A0"/>
      </w:tblPr>
      <w:tblGrid>
        <w:gridCol w:w="5264"/>
        <w:gridCol w:w="5265"/>
      </w:tblGrid>
      <w:tr>
        <w:trPr>
          <w:trHeight w:val="274"/>
          <w:jc w:val="center"/>
        </w:trPr>
        <w:tc>
          <w:tcPr>
            <w:tcW w:w="10529" w:type="dxa"/>
            <w:gridSpan w:val="2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traitement : Tranchée d’infiltration</w:t>
            </w:r>
          </w:p>
        </w:tc>
      </w:tr>
      <w:tr>
        <w:trPr>
          <w:jc w:val="center"/>
        </w:trPr>
        <w:tc>
          <w:tcPr>
            <w:tcW w:w="10529" w:type="dxa"/>
            <w:gridSpan w:val="2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Nombre :  </w:t>
            </w:r>
          </w:p>
        </w:tc>
      </w:tr>
      <w:tr>
        <w:trPr>
          <w:jc w:val="center"/>
        </w:trPr>
        <w:tc>
          <w:tcPr>
            <w:tcW w:w="10529" w:type="dxa"/>
            <w:gridSpan w:val="2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 :  m</w:t>
            </w:r>
          </w:p>
        </w:tc>
      </w:tr>
      <w:tr>
        <w:trPr>
          <w:jc w:val="center"/>
        </w:trPr>
        <w:tc>
          <w:tcPr>
            <w:tcW w:w="10529" w:type="dxa"/>
            <w:gridSpan w:val="2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 :  m²</w:t>
            </w:r>
          </w:p>
        </w:tc>
      </w:tr>
      <w:tr>
        <w:trPr>
          <w:jc w:val="center"/>
        </w:trPr>
        <w:tc>
          <w:tcPr>
            <w:tcW w:w="10529" w:type="dxa"/>
            <w:gridSpan w:val="2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Longueur en m / ml :  m </w:t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Tranchée d'infiltration :  m</w:t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Tranchée d'infiltration :  m</w:t>
            </w:r>
          </w:p>
        </w:tc>
      </w:tr>
      <w:tr>
        <w:trPr>
          <w:jc w:val="center"/>
        </w:trPr>
        <w:tc>
          <w:tcPr>
            <w:tcW w:w="10529" w:type="dxa"/>
            <w:gridSpan w:val="2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inter-tranchée en m :  m</w:t>
            </w:r>
          </w:p>
        </w:tc>
      </w:tr>
      <w:tr>
        <w:trPr>
          <w:jc w:val="center"/>
        </w:trPr>
        <w:tc>
          <w:tcPr>
            <w:tcW w:w="10529" w:type="dxa"/>
            <w:gridSpan w:val="2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Profondeur en m :  m</w:t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Filière prévue autorisée dans la zone ?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Dispositif adapté aux contraintes de sol ?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supérieure à 30m ?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Dimensionnement adapté au logement ?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de l'habitation supérieure à 5m ?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des limites de la parcelle supérieure à 3m ?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de la végétation supérieure à 3m ?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529" w:type="dxa"/>
            <w:gridSpan w:val="2"/>
            <w:shd w:val="clear" w:color="auto" w:fill="auto"/>
            <w:vAlign w:val="center"/>
          </w:tcPr>
          <w:p>
            <w:pPr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Commentaire :  </w:t>
            </w:r>
          </w:p>
        </w:tc>
      </w:tr>
    </w:tbl>
    <w:p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/>
      </w:r>
    </w:p>
    <w:p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/>
      </w:r>
    </w:p>
    <w:p>
      <w:pPr>
        <w:pStyle w:val="Citationintense"/>
        <w:pBdr>
          <w:bottom w:val="none" w:sz="0" w:space="0" w:color="auto"/>
        </w:pBdr>
        <w:spacing w:before="0"/>
        <w:rPr>
          <w:rFonts w:ascii="Impact" w:hAnsi="Impact"/>
          <w:b w:val="0"/>
          <w:bCs w:val="0"/>
          <w:i w:val="0"/>
          <w:iCs w:val="0"/>
          <w:color w:val="C00000"/>
          <w:kern w:val="28"/>
          <w:sz w:val="24"/>
          <w:szCs w:val="28"/>
          <w:lang w:eastAsia="fr-FR"/>
        </w:rPr>
      </w:pPr>
      <w:r>
        <w:rPr>
          <w:rFonts w:ascii="Impact" w:hAnsi="Impact"/>
          <w:b w:val="0"/>
          <w:bCs w:val="0"/>
          <w:i w:val="0"/>
          <w:iCs w:val="0"/>
          <w:color w:val="C00000"/>
          <w:kern w:val="28"/>
          <w:sz w:val="24"/>
          <w:szCs w:val="28"/>
          <w:lang w:eastAsia="fr-FR"/>
        </w:rPr>
        <w:t>Le rejet ou modes d’évacuation des eaux usées</w:t>
      </w:r>
    </w:p>
    <w:tbl>
      <w:tblPr>
        <w:tblW w:w="10542" w:type="dxa"/>
        <w:jc w:val="center"/>
        <w:tblInd w:w="55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</w:tblBorders>
        <w:tblLook w:val="04A0"/>
      </w:tblPr>
      <w:tblGrid>
        <w:gridCol w:w="5271"/>
        <w:gridCol w:w="2423"/>
        <w:gridCol w:w="2848"/>
      </w:tblGrid>
      <w:tr>
        <w:trPr>
          <w:jc w:val="center"/>
        </w:trPr>
        <w:tc>
          <w:tcPr>
            <w:tcW w:w="7694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Type de rejet : Fossé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Lieu de rejet prévu ou actuel : Fossé routier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Nature des eaux rejetées : </w:t>
            </w:r>
          </w:p>
        </w:tc>
        <w:tc>
          <w:tcPr>
            <w:tcW w:w="2848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trHeight w:val="527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Si rejet en milieu superficiel et non propriétaire du lieu de rejet, autorisation de déversement écrite du propriétaire ?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rejet par puits d'infiltration, autorisation communale à l'appui d'une étude hydrogéologique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rPr>
                <w:sz w:val="18"/>
                <w:szCs w:val="18"/>
              </w:rPr>
            </w:pPr>
          </w:p>
        </w:tc>
      </w:tr>
      <w:tr>
        <w:trPr>
          <w:trHeight w:val="289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rejet par dispersion, nombre de tranchée(s) prévu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trHeight w:val="339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rejet par dispersion, longueur de la (des) tranchée(s) en m ?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rejet par dispersion, distance inter-tranchées en m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trHeight w:val="91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 mode d'évacuation est-il autorisé dans la zone ? : 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>
        <w:trPr>
          <w:trHeight w:val="91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 lieu de rejet nécessite-t'il une autorisation du propriétaire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trHeight w:val="91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Une dérogation préfectorale est-elle nécessaire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trHeight w:val="91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rejet en milieu superficiel et autorisation nécessaire, autorisation possedée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trHeight w:val="91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rejet par puits d'infiltration, existence d'une autorisation communale sur la zone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trHeight w:val="91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non, le particulier a-t-il fourni une dérogation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542" w:type="dxa"/>
            <w:gridSpan w:val="3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Commentaire :   </w:t>
            </w:r>
          </w:p>
        </w:tc>
      </w:tr>
    </w:tbl>
    <w:p>
      <w:pPr>
        <w:rPr>
          <w:sz w:val="18"/>
          <w:szCs w:val="18"/>
        </w:rPr>
      </w:pPr>
    </w:p>
    <w:p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/>
      </w:r>
    </w:p>
    <w:p>
      <w:pPr>
        <w:rPr>
          <w:b/>
          <w:sz w:val="18"/>
          <w:szCs w:val="18"/>
        </w:rPr>
      </w:pPr>
      <w:r>
        <w:rPr>
          <w:b/>
          <w:sz w:val="18"/>
          <w:szCs w:val="18"/>
        </w:rPr>
        <w:t/>
      </w:r>
    </w:p>
    <w:p>
      <w:pPr>
        <w:rPr>
          <w:sz w:val="18"/>
          <w:szCs w:val="18"/>
        </w:rPr>
      </w:pPr>
    </w:p>
    <w:p>
      <w:pPr>
        <w:ind w:left="284"/>
        <w:rPr>
          <w:rFonts w:ascii="Impact" w:hAnsi="Impact"/>
          <w:color w:val="C00000"/>
          <w:kern w:val="28"/>
          <w:sz w:val="28"/>
          <w:szCs w:val="28"/>
          <w:lang w:eastAsia="fr-FR"/>
        </w:rPr>
      </w:pPr>
      <w:r>
        <w:rPr>
          <w:rFonts w:ascii="Impact" w:hAnsi="Impact"/>
          <w:color w:val="C00000"/>
          <w:kern w:val="28"/>
          <w:sz w:val="28"/>
          <w:szCs w:val="28"/>
          <w:lang w:eastAsia="fr-FR"/>
        </w:rPr>
        <w:t>AVIS TECHNIQUES</w:t>
      </w:r>
    </w:p>
    <w:p>
      <w:pPr>
        <w:spacing w:line="120" w:lineRule="auto"/>
        <w:rPr>
          <w:color w:val="C00000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szCs w:val="28"/>
          <w:lang w:eastAsia="fr-FR"/>
        </w:rPr>
      </w:pPr>
      <w:r>
        <w:rPr>
          <w:rFonts w:ascii="Impact" w:hAnsi="Impact"/>
          <w:color w:val="C00000"/>
          <w:kern w:val="28"/>
          <w:sz w:val="24"/>
          <w:szCs w:val="28"/>
          <w:lang w:eastAsia="fr-FR"/>
        </w:rPr>
        <w:t>Proposition du contrôleur 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83"/>
        <w:gridCol w:w="5187"/>
      </w:tblGrid>
      <w:tr>
        <w:trPr>
          <w:cantSplit/>
          <w:jc w:val="center"/>
        </w:trPr>
        <w:tc>
          <w:tcPr>
            <w:tcW w:w="538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Nom de l’agent :</w:t>
            </w:r>
            <w:r>
              <w:rPr>
                <w:rFonts w:ascii="Arial" w:hAnsi="Arial" w:cs="Arial"/>
                <w:sz w:val="18"/>
                <w:szCs w:val="18"/>
              </w:rPr>
              <w:t xml:space="preserve"> Isabelle DURET</w:t>
            </w:r>
          </w:p>
        </w:tc>
        <w:tc>
          <w:tcPr>
            <w:tcW w:w="530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Date : </w:t>
            </w:r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>
        <w:trPr>
          <w:cantSplit/>
          <w:jc w:val="center"/>
        </w:trPr>
        <w:tc>
          <w:tcPr>
            <w:tcW w:w="1069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Avis 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>
        <w:trPr>
          <w:cantSplit/>
          <w:jc w:val="center"/>
        </w:trPr>
        <w:tc>
          <w:tcPr>
            <w:tcW w:w="1069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 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>
      <w:pPr>
        <w:pStyle w:val="Titre6"/>
        <w:spacing w:line="120" w:lineRule="auto"/>
        <w:rPr>
          <w:rFonts w:ascii="Impact" w:hAnsi="Impact"/>
          <w:b w:val="0"/>
          <w:bCs w:val="0"/>
          <w:color w:val="339966"/>
          <w:kern w:val="28"/>
          <w:szCs w:val="20"/>
          <w:lang w:eastAsia="fr-FR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szCs w:val="28"/>
          <w:lang w:eastAsia="fr-FR"/>
        </w:rPr>
      </w:pPr>
      <w:r>
        <w:rPr>
          <w:rFonts w:ascii="Impact" w:hAnsi="Impact"/>
          <w:color w:val="C00000"/>
          <w:kern w:val="28"/>
          <w:sz w:val="24"/>
          <w:szCs w:val="28"/>
          <w:lang w:eastAsia="fr-FR"/>
        </w:rPr>
        <w:t xml:space="preserve">Avis du responsable du SPANC  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242"/>
        <w:gridCol w:w="5128"/>
      </w:tblGrid>
      <w:tr>
        <w:trPr>
          <w:cantSplit/>
          <w:jc w:val="center"/>
        </w:trPr>
        <w:tc>
          <w:tcPr>
            <w:tcW w:w="5242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Nom du responsable : </w:t>
            </w:r>
            <w:r>
              <w:rPr>
                <w:rFonts w:ascii="Arial" w:hAnsi="Arial" w:cs="Arial"/>
                <w:sz w:val="18"/>
                <w:szCs w:val="18"/>
              </w:rPr>
              <w:t>Françoise PILLARD</w:t>
            </w:r>
          </w:p>
        </w:tc>
        <w:tc>
          <w:tcPr>
            <w:tcW w:w="5128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Date : </w:t>
            </w:r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Avis :</w:t>
            </w:r>
            <w:r>
              <w:rPr>
                <w:sz w:val="18"/>
                <w:szCs w:val="18"/>
              </w:rPr>
              <w:t xml:space="preserve"> Conforme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 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/>
    <w:p/>
    <w:tbl>
      <w:tblPr>
        <w:tblW w:w="10406" w:type="dxa"/>
        <w:jc w:val="center"/>
        <w:tblInd w:w="203" w:type="dxa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CellMar>
          <w:top w:w="113" w:type="dxa"/>
          <w:bottom w:w="113" w:type="dxa"/>
        </w:tblCellMar>
        <w:tblLook w:val="01E0"/>
      </w:tblPr>
      <w:tblGrid>
        <w:gridCol w:w="5107"/>
        <w:gridCol w:w="5299"/>
      </w:tblGrid>
      <w:tr>
        <w:trPr>
          <w:cantSplit/>
          <w:jc w:val="center"/>
        </w:trPr>
        <w:tc>
          <w:tcPr>
            <w:tcW w:w="5107" w:type="dxa"/>
            <w:shd w:val="clear" w:color="auto" w:fill="auto"/>
          </w:tcPr>
          <w:p>
            <w:pPr>
              <w:pStyle w:val="Titre5"/>
              <w:jc w:val="center"/>
              <w:rPr>
                <w:rStyle w:val="Miseenvidence"/>
                <w:color w:val="auto"/>
              </w:rPr>
            </w:pPr>
            <w:r>
              <w:rPr>
                <w:rStyle w:val="Miseenvidence"/>
                <w:color w:val="auto"/>
              </w:rPr>
              <w:lastRenderedPageBreak/>
              <w:t>Signature vice-présidente de la Communauté de Communes Loire Vignobles et Nohain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>Françoise PILLARD</w:t>
            </w: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</w:tc>
        <w:tc>
          <w:tcPr>
            <w:tcW w:w="5299" w:type="dxa"/>
            <w:shd w:val="clear" w:color="auto" w:fill="auto"/>
          </w:tcPr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rStyle w:val="Miseenvidence"/>
                <w:b w:val="0"/>
                <w:color w:val="FF0000"/>
              </w:rPr>
            </w:pPr>
          </w:p>
        </w:tc>
      </w:tr>
    </w:tbl>
    <w:p/>
    <w:p>
      <w:pPr>
        <w:tabs>
          <w:tab w:val="left" w:pos="3659"/>
        </w:tabs>
        <w:rPr>
          <w:lang w:val="en-US"/>
        </w:rPr>
      </w:pPr>
    </w:p>
    <w:p>
      <w:pPr>
        <w:suppressAutoHyphens w:val="0"/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tabs>
          <w:tab w:val="left" w:pos="3659"/>
        </w:tabs>
        <w:rPr>
          <w:lang w:val="en-US"/>
        </w:rPr>
      </w:pPr>
      <w:r>
        <w:rPr>
          <w:lang w:val="en-US"/>
        </w:rPr>
        <w:tab/>
      </w:r>
    </w:p>
    <w:sectPr>
      <w:footerReference w:type="default" r:id="rId13"/>
      <w:pgSz w:w="11906" w:h="16838"/>
      <w:pgMar w:top="360" w:right="567" w:bottom="793" w:left="567" w:header="720" w:footer="73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Optima LT">
    <w:altName w:val="Bell MT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C00000"/>
      </w:rPr>
    </w:pPr>
    <w:r>
      <w:rPr>
        <w:color w:val="C00000"/>
        <w:sz w:val="16"/>
      </w:rPr>
      <w:t xml:space="preserve">Page </w:t>
    </w:r>
    <w:r>
      <w:rPr>
        <w:color w:val="C00000"/>
        <w:sz w:val="16"/>
      </w:rPr>
      <w:fldChar w:fldCharType="begin"/>
    </w:r>
    <w:r>
      <w:rPr>
        <w:color w:val="C00000"/>
        <w:sz w:val="16"/>
      </w:rPr>
      <w:instrText xml:space="preserve"> PAGE </w:instrText>
    </w:r>
    <w:r>
      <w:rPr>
        <w:color w:val="C00000"/>
        <w:sz w:val="16"/>
      </w:rPr>
      <w:fldChar w:fldCharType="separate"/>
    </w:r>
    <w:r>
      <w:rPr>
        <w:noProof/>
        <w:color w:val="C00000"/>
        <w:sz w:val="16"/>
      </w:rPr>
      <w:t>7</w:t>
    </w:r>
    <w:r>
      <w:rPr>
        <w:color w:val="C00000"/>
        <w:sz w:val="16"/>
      </w:rPr>
      <w:fldChar w:fldCharType="end"/>
    </w:r>
    <w:r>
      <w:rPr>
        <w:color w:val="C00000"/>
        <w:sz w:val="16"/>
      </w:rPr>
      <w:t>/</w:t>
    </w:r>
    <w:r>
      <w:rPr>
        <w:color w:val="C00000"/>
        <w:sz w:val="16"/>
      </w:rPr>
      <w:fldChar w:fldCharType="begin"/>
    </w:r>
    <w:r>
      <w:rPr>
        <w:color w:val="C00000"/>
        <w:sz w:val="16"/>
      </w:rPr>
      <w:instrText xml:space="preserve"> NUMPAGES \*Arabic </w:instrText>
    </w:r>
    <w:r>
      <w:rPr>
        <w:color w:val="C00000"/>
        <w:sz w:val="16"/>
      </w:rPr>
      <w:fldChar w:fldCharType="separate"/>
    </w:r>
    <w:r>
      <w:rPr>
        <w:noProof/>
        <w:color w:val="C00000"/>
        <w:sz w:val="16"/>
      </w:rPr>
      <w:t>17</w:t>
    </w:r>
    <w:r>
      <w:rPr>
        <w:color w:val="C00000"/>
        <w:sz w:val="16"/>
      </w:rPr>
      <w:fldChar w:fldCharType="end"/>
    </w:r>
  </w:p>
  <w:p>
    <w:pPr>
      <w:rPr>
        <w:color w:val="8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ascii="Times New Roman" w:hAnsi="Times New Roman" w:cs="Times New Roman"/>
      </w:rPr>
    </w:lvl>
  </w:abstractNum>
  <w:abstractNum w:abstractNumId="2">
    <w:nsid w:val="00000003"/>
    <w:multiLevelType w:val="multi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4"/>
    <w:multiLevelType w:val="multi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0000005"/>
    <w:multiLevelType w:val="multilevel"/>
    <w:tmpl w:val="00000005"/>
    <w:name w:val="WW8Num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>
    <w:nsid w:val="00000006"/>
    <w:multiLevelType w:val="multi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>
    <w:nsid w:val="00000007"/>
    <w:multiLevelType w:val="multilevel"/>
    <w:tmpl w:val="00000007"/>
    <w:name w:val="WW8Num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>
    <w:nsid w:val="00000008"/>
    <w:multiLevelType w:val="multilevel"/>
    <w:tmpl w:val="00000008"/>
    <w:name w:val="WW8Num7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>
    <w:nsid w:val="00000009"/>
    <w:multiLevelType w:val="multilevel"/>
    <w:tmpl w:val="00000009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9">
    <w:nsid w:val="0000000A"/>
    <w:multiLevelType w:val="multilevel"/>
    <w:tmpl w:val="0000000A"/>
    <w:name w:val="WW8Num9"/>
    <w:lvl w:ilvl="0">
      <w:start w:val="1"/>
      <w:numFmt w:val="bullet"/>
      <w:lvlText w:val=""/>
      <w:lvlJc w:val="left"/>
      <w:pPr>
        <w:tabs>
          <w:tab w:val="num" w:pos="510"/>
        </w:tabs>
        <w:ind w:left="510" w:hanging="283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>
    <w:nsid w:val="0000000B"/>
    <w:multiLevelType w:val="multilevel"/>
    <w:tmpl w:val="0000000B"/>
    <w:name w:val="WW8Num10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>
    <w:nsid w:val="0000000C"/>
    <w:multiLevelType w:val="multilevel"/>
    <w:tmpl w:val="0000000C"/>
    <w:name w:val="WW8Num11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2">
    <w:nsid w:val="0000000D"/>
    <w:multiLevelType w:val="multilevel"/>
    <w:tmpl w:val="0000000D"/>
    <w:name w:val="WW8Num12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3">
    <w:nsid w:val="0000000E"/>
    <w:multiLevelType w:val="singleLevel"/>
    <w:tmpl w:val="0000000E"/>
    <w:name w:val="WW8Num13"/>
    <w:lvl w:ilvl="0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/>
        <w:b/>
        <w:i w:val="0"/>
        <w:color w:val="CC0000"/>
        <w:sz w:val="24"/>
        <w:u w:val="none"/>
      </w:rPr>
    </w:lvl>
  </w:abstractNum>
  <w:abstractNum w:abstractNumId="14">
    <w:nsid w:val="0000000F"/>
    <w:multiLevelType w:val="singleLevel"/>
    <w:tmpl w:val="0000000F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5">
    <w:nsid w:val="00000010"/>
    <w:multiLevelType w:val="singleLevel"/>
    <w:tmpl w:val="00000010"/>
    <w:name w:val="WW8Num15"/>
    <w:lvl w:ilvl="0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/>
      </w:rPr>
    </w:lvl>
  </w:abstractNum>
  <w:abstractNum w:abstractNumId="16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42419A3"/>
    <w:multiLevelType w:val="hybridMultilevel"/>
    <w:tmpl w:val="C9B0EC08"/>
    <w:lvl w:ilvl="0" w:tplc="733C5FC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7110BE2"/>
    <w:multiLevelType w:val="hybridMultilevel"/>
    <w:tmpl w:val="6F36F686"/>
    <w:lvl w:ilvl="0" w:tplc="0450D19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C0003" w:tentative="1">
      <w:start w:val="1"/>
      <w:numFmt w:val="lowerLetter"/>
      <w:lvlText w:val="%2."/>
      <w:lvlJc w:val="left"/>
      <w:pPr>
        <w:ind w:left="1364" w:hanging="360"/>
      </w:pPr>
    </w:lvl>
    <w:lvl w:ilvl="2" w:tplc="040C0005" w:tentative="1">
      <w:start w:val="1"/>
      <w:numFmt w:val="lowerRoman"/>
      <w:lvlText w:val="%3."/>
      <w:lvlJc w:val="right"/>
      <w:pPr>
        <w:ind w:left="2084" w:hanging="180"/>
      </w:pPr>
    </w:lvl>
    <w:lvl w:ilvl="3" w:tplc="040C0001" w:tentative="1">
      <w:start w:val="1"/>
      <w:numFmt w:val="decimal"/>
      <w:lvlText w:val="%4."/>
      <w:lvlJc w:val="left"/>
      <w:pPr>
        <w:ind w:left="2804" w:hanging="360"/>
      </w:pPr>
    </w:lvl>
    <w:lvl w:ilvl="4" w:tplc="040C0003" w:tentative="1">
      <w:start w:val="1"/>
      <w:numFmt w:val="lowerLetter"/>
      <w:lvlText w:val="%5."/>
      <w:lvlJc w:val="left"/>
      <w:pPr>
        <w:ind w:left="3524" w:hanging="360"/>
      </w:pPr>
    </w:lvl>
    <w:lvl w:ilvl="5" w:tplc="040C0005" w:tentative="1">
      <w:start w:val="1"/>
      <w:numFmt w:val="lowerRoman"/>
      <w:lvlText w:val="%6."/>
      <w:lvlJc w:val="right"/>
      <w:pPr>
        <w:ind w:left="4244" w:hanging="180"/>
      </w:pPr>
    </w:lvl>
    <w:lvl w:ilvl="6" w:tplc="040C0001" w:tentative="1">
      <w:start w:val="1"/>
      <w:numFmt w:val="decimal"/>
      <w:lvlText w:val="%7."/>
      <w:lvlJc w:val="left"/>
      <w:pPr>
        <w:ind w:left="4964" w:hanging="360"/>
      </w:pPr>
    </w:lvl>
    <w:lvl w:ilvl="7" w:tplc="040C0003" w:tentative="1">
      <w:start w:val="1"/>
      <w:numFmt w:val="lowerLetter"/>
      <w:lvlText w:val="%8."/>
      <w:lvlJc w:val="left"/>
      <w:pPr>
        <w:ind w:left="5684" w:hanging="360"/>
      </w:pPr>
    </w:lvl>
    <w:lvl w:ilvl="8" w:tplc="040C0005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12"/>
  </w:num>
  <w:num w:numId="6">
    <w:abstractNumId w:val="13"/>
  </w:num>
  <w:num w:numId="7">
    <w:abstractNumId w:val="15"/>
  </w:num>
  <w:num w:numId="8">
    <w:abstractNumId w:val="17"/>
  </w:num>
  <w:num w:numId="9">
    <w:abstractNumId w:val="19"/>
  </w:num>
  <w:num w:numId="10">
    <w:abstractNumId w:val="16"/>
  </w:num>
  <w:num w:numId="11">
    <w:abstractNumId w:val="0"/>
  </w:num>
  <w:num w:numId="12">
    <w:abstractNumId w:val="21"/>
  </w:num>
  <w:num w:numId="13">
    <w:abstractNumId w:val="18"/>
  </w:num>
  <w:num w:numId="14">
    <w:abstractNumId w:val="2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Arial" w:hAnsi="Arial"/>
      <w:szCs w:val="24"/>
      <w:lang w:eastAsia="ar-SA"/>
    </w:rPr>
  </w:style>
  <w:style w:type="paragraph" w:styleId="Titre1">
    <w:name w:val="heading 1"/>
    <w:basedOn w:val="Normal"/>
    <w:next w:val="Normal"/>
    <w:qFormat/>
    <w:pPr>
      <w:keepNext/>
      <w:widowControl w:val="0"/>
      <w:numPr>
        <w:numId w:val="1"/>
      </w:numPr>
      <w:spacing w:before="120" w:after="280"/>
      <w:outlineLvl w:val="0"/>
    </w:pPr>
    <w:rPr>
      <w:rFonts w:ascii="Impact" w:hAnsi="Impact"/>
      <w:color w:val="339966"/>
      <w:kern w:val="1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qFormat/>
    <w:pPr>
      <w:keepNext/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character" w:customStyle="1" w:styleId="CommentairesCar">
    <w:name w:val="Commentaires Car"/>
    <w:basedOn w:val="Policepardfaut1"/>
    <w:rPr>
      <w:rFonts w:ascii="Arial" w:hAnsi="Arial"/>
      <w:i/>
      <w:sz w:val="16"/>
      <w:lang w:val="fr-FR" w:eastAsia="ar-SA" w:bidi="ar-SA"/>
    </w:rPr>
  </w:style>
  <w:style w:type="character" w:customStyle="1" w:styleId="Miseenvidence">
    <w:name w:val="Mise en évidence"/>
    <w:basedOn w:val="Policepardfaut1"/>
    <w:rPr>
      <w:b/>
      <w:color w:val="339966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eastAsia="Arial Unicode MS" w:cs="Mangal"/>
      <w:sz w:val="28"/>
      <w:szCs w:val="28"/>
    </w:rPr>
  </w:style>
  <w:style w:type="paragraph" w:styleId="Corpsdetexte">
    <w:name w:val="Body Text"/>
    <w:basedOn w:val="Normal"/>
    <w:semiHidden/>
    <w:pPr>
      <w:spacing w:after="120"/>
    </w:pPr>
  </w:style>
  <w:style w:type="paragraph" w:styleId="Liste">
    <w:name w:val="List"/>
    <w:basedOn w:val="Corpsdetexte"/>
    <w:semiHidden/>
    <w:rPr>
      <w:rFonts w:cs="Mangal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Observations">
    <w:name w:val="Observations"/>
    <w:basedOn w:val="Normal"/>
    <w:pPr>
      <w:widowControl w:val="0"/>
      <w:numPr>
        <w:numId w:val="7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00FF00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lang w:eastAsia="zh-CN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  <w:lang w:eastAsia="ar-SA"/>
    </w:rPr>
  </w:style>
  <w:style w:type="paragraph" w:styleId="Paragraphedeliste">
    <w:name w:val="List Paragraph"/>
    <w:basedOn w:val="Normal"/>
    <w:uiPriority w:val="34"/>
    <w:qFormat/>
    <w:pPr>
      <w:suppressAutoHyphens w:val="0"/>
      <w:ind w:left="720"/>
      <w:contextualSpacing/>
    </w:pPr>
    <w:rPr>
      <w:rFonts w:ascii="Times New Roman" w:hAnsi="Times New Roman"/>
      <w:sz w:val="24"/>
      <w:lang w:eastAsia="fr-FR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uppressAutoHyphens w:val="0"/>
      <w:spacing w:before="120"/>
      <w:jc w:val="center"/>
    </w:pPr>
    <w:rPr>
      <w:b/>
      <w:color w:val="auto"/>
      <w:sz w:val="12"/>
      <w:szCs w:val="20"/>
      <w:lang w:eastAsia="fr-FR"/>
    </w:r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pacing w:before="200" w:after="280"/>
      <w:ind w:left="340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4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media/image4.png" Type="http://schemas.openxmlformats.org/officeDocument/2006/relationships/image"/>
<Relationship Id="rId11" Target="media/image5.png" Type="http://schemas.openxmlformats.org/officeDocument/2006/relationships/image"/>
<Relationship Id="rId12" Target="media/image6.png" Type="http://schemas.openxmlformats.org/officeDocument/2006/relationships/image"/>
<Relationship Id="rId13" Target="footer1.xml" Type="http://schemas.openxmlformats.org/officeDocument/2006/relationships/footer"/>
<Relationship Id="rId14" Target="fontTable.xml" Type="http://schemas.openxmlformats.org/officeDocument/2006/relationships/fontTable"/>
<Relationship Id="rId15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media/image2.png" Type="http://schemas.openxmlformats.org/officeDocument/2006/relationships/image"/>
<Relationship Id="rId9" Target="media/image3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17</Pages>
  <Words>10693</Words>
  <Characters>58816</Characters>
  <Application>Microsoft Office Word</Application>
  <DocSecurity>0</DocSecurity>
  <Lines>490</Lines>
  <Paragraphs>138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 Environnement</Company>
  <LinksUpToDate>false</LinksUpToDate>
  <CharactersWithSpaces>69371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2018-05-13T11:55:00Z</dcterms:created>
  <dc:creator>loc</dc:creator>
  <cp:lastModifiedBy>Windows User</cp:lastModifiedBy>
  <cp:lastPrinted>2017-06-06T16:23:00Z</cp:lastPrinted>
  <dcterms:modified xsi:type="dcterms:W3CDTF">2018-05-15T18:11:00Z</dcterms:modified>
  <cp:revision>5</cp:revision>
  <dc:title>Informations générales</dc:title>
</cp:coreProperties>
</file>