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7 Rue de la Vieille Forge</w:t>
              <w:br/>
              <w:t xml:space="preserve">CHampcelée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58150 SUILLY LA TOUR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AM 98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GUILLAUMONT Raymond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ter  </w:t>
            </w:r>
            <w:r>
              <w:rPr>
                <w:rFonts w:asciiTheme="minorHAnsi" w:hAnsiTheme="minorHAnsi" w:cstheme="minorHAnsi"/>
                <w:szCs w:val="20"/>
              </w:rPr>
              <w:t xml:space="preserve">   AVENUE DU GENERAL DE GAULLE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77130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847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l'évier.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?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visible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 la réhabilitation de la'habitation prévoir une installation complète d'assainissement non collectif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