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COSNE COURS SUR LOIRE,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16/02/2018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et Madame RACLIN-PETIT Julien et Valentine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>33  RUE DU CHATEAU GAILLARD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 et Madame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 et Madame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ascii="Comic Sans MS" w:eastAsia="Times New Roman" w:hAnsi="Comic Sans MS" w:cs="Times New Roman"/>
          <w:szCs w:val="24"/>
          <w:lang w:eastAsia="fr-FR"/>
        </w:rPr>
        <w:tab/>
      </w:r>
    </w:p>
    <w:p>
      <w:pPr>
        <w:spacing w:after="0" w:line="240" w:lineRule="auto"/>
        <w:jc w:val="both"/>
        <w:rPr>
          <w:rFonts w:eastAsia="Times New Roman" w:cstheme="minorHAnsi"/>
          <w:b/>
          <w:lang w:eastAsia="fr-FR"/>
        </w:rPr>
      </w:pPr>
      <w:r>
        <w:rPr>
          <w:rFonts w:eastAsia="Times New Roman" w:cstheme="minorHAnsi"/>
          <w:lang w:eastAsia="fr-FR"/>
        </w:rPr>
        <w:t xml:space="preserve">                                                                                                                                     </w:t>
      </w:r>
      <w:r>
        <w:rPr>
          <w:rFonts w:eastAsia="Times New Roman" w:cstheme="minorHAnsi"/>
          <w:b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                  Technicienne Assainissement de la       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            </w:t>
      </w:r>
      <w:bookmarkStart w:id="0" w:name="_GoBack"/>
      <w:bookmarkEnd w:id="0"/>
      <w:r>
        <w:rPr>
          <w:rFonts w:eastAsia="Times New Roman" w:cstheme="minorHAnsi"/>
          <w:lang w:eastAsia="fr-FR"/>
        </w:rPr>
        <w:t xml:space="preserve">     Communauté de Communes 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                 Loire, Vignobles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2018-02-12T18:04:00Z</dcterms:created>
  <dc:creator>julie</dc:creator>
  <cp:lastModifiedBy>Windows User</cp:lastModifiedBy>
  <cp:lastPrinted>2017-07-12T14:56:00Z</cp:lastPrinted>
  <dcterms:modified xsi:type="dcterms:W3CDTF">2018-02-12T18:04:00Z</dcterms:modified>
  <cp:revision>2</cp:revision>
</cp:coreProperties>
</file>