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SAGA_1919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21  Route Nationale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39B</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Indivision PILLAULT Jean Pierre et Laure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Madame PIMOULLE Brigitte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Route Nationale </w:t>
            </w:r>
            <w:r>
              <w:rPr>
                <w:sz w:val="18"/>
                <w:szCs w:val="18"/>
              </w:rPr>
              <w:t>Maltaverne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cuisine et de la salle de bain et une partie des eaux pluviales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l'ensemble des eaux usées et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