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POUILLY SUR LOIRE</w:t>
      </w:r>
    </w:p>
    <w:p>
      <w:pPr>
        <w:ind w:left="708"/>
        <w:rPr>
          <w:rFonts w:cstheme="minorHAnsi"/>
          <w:szCs w:val="20"/>
        </w:rPr>
      </w:pPr>
      <w:r>
        <w:rPr>
          <w:sz w:val="36"/>
          <w:szCs w:val="36"/>
        </w:rPr>
        <w:t xml:space="preserve">Adresse du bien : </w:t>
      </w:r>
      <w:r>
        <w:rPr>
          <w:sz w:val="28"/>
          <w:szCs w:val="36"/>
        </w:rPr>
        <w:t xml:space="preserve">2  Impasse des Plantes aux Canes    </w:t>
      </w:r>
      <w:r>
        <w:rPr>
          <w:sz w:val="28"/>
          <w:szCs w:val="36"/>
        </w:rPr>
        <w:lastRenderedPageBreak/>
        <w:t xml:space="preserve"> Charenton</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SEJAUD Martine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17/09/2018</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SEJAUD Martine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14-09-2018</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ectPr>
          <w:headerReference w:type="even" r:id="rId9"/>
          <w:headerReference w:type="default" r:id="rId10"/>
          <w:headerReference w:type="first" r:id="rId11"/>
          <w:pgSz w:w="11906" w:h="16838"/>
          <w:pgMar w:top="1417" w:right="1417" w:bottom="1417" w:left="1417" w:header="708" w:footer="708" w:gutter="0"/>
          <w:cols w:space="708"/>
          <w:docGrid w:linePitch="360"/>
        </w:sectPr>
      </w:pPr>
    </w:p>
    <w:tbl>
      <w:tblPr>
        <w:tblW w:w="10774" w:type="dxa"/>
        <w:tblInd w:w="-781" w:type="dxa"/>
        <w:tblCellMar>
          <w:left w:w="70" w:type="dxa"/>
          <w:right w:w="70" w:type="dxa"/>
        </w:tblCellMar>
        <w:tblLook w:val="0000"/>
      </w:tblPr>
      <w:tblGrid>
        <w:gridCol w:w="5452"/>
        <w:gridCol w:w="5322"/>
      </w:tblGrid>
      <w:tr>
        <w:tblPrEx>
          <w:tblCellMar>
            <w:top w:w="0" w:type="dxa"/>
            <w:bottom w:w="0" w:type="dxa"/>
          </w:tblCellMar>
        </w:tblPrEx>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line="240" w:lineRule="auto"/>
              <w:rPr>
                <w:rFonts w:cstheme="minorHAnsi"/>
              </w:rPr>
            </w:pPr>
            <w:r>
              <w:rPr>
                <w:rFonts w:cstheme="minorHAnsi"/>
              </w:rPr>
              <w:t xml:space="preserve">Propriété de </w:t>
            </w:r>
            <w:r>
              <w:rPr>
                <w:rFonts w:eastAsia="Times New Roman" w:cstheme="minorHAnsi"/>
              </w:rPr>
              <w:t>Madame SEJAUD Martine</w:t>
            </w:r>
          </w:p>
          <w:p>
            <w:pPr>
              <w:spacing w:line="240" w:lineRule="auto"/>
              <w:rPr>
                <w:rFonts w:cstheme="minorHAnsi"/>
              </w:rPr>
            </w:pPr>
            <w:r>
              <w:rPr>
                <w:rFonts w:cstheme="minorHAnsi"/>
              </w:rPr>
              <w:t>Adresse : 2  Impasse des Plantes aux Canes Commune de POUILLY SUR LOIRE</w:t>
            </w:r>
          </w:p>
          <w:p>
            <w:pPr>
              <w:spacing w:line="240" w:lineRule="auto"/>
              <w:rPr>
                <w:rFonts w:ascii="Calibri" w:hAnsi="Calibri" w:cs="Calibri"/>
              </w:rPr>
            </w:pPr>
            <w:r>
              <w:rPr>
                <w:rFonts w:cstheme="minorHAnsi"/>
              </w:rPr>
              <w:t xml:space="preserve">Planche de photographies- Prises de vue du </w:t>
            </w:r>
            <w:r>
              <w:rPr>
                <w:rFonts w:eastAsia="Times New Roman" w:cstheme="minorHAnsi"/>
              </w:rPr>
              <w:t>14-09-2018</w:t>
            </w:r>
          </w:p>
        </w:tc>
      </w:tr>
      <w:tr>
        <w:tblPrEx>
          <w:tblCellMar>
            <w:top w:w="0" w:type="dxa"/>
            <w:bottom w:w="0" w:type="dxa"/>
          </w:tblCellMar>
        </w:tblPrEx>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blPrEx>
          <w:tblCellMar>
            <w:top w:w="0" w:type="dxa"/>
            <w:bottom w:w="0" w:type="dxa"/>
          </w:tblCellMar>
        </w:tblPrEx>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sectPr>
      <w:headerReference w:type="default" r:id="rId12"/>
      <w:pgSz w:w="11906" w:h="16838"/>
      <w:pgMar w:top="567" w:right="1417" w:bottom="1417" w:left="1417" w:header="0"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p14="http://schemas.microsoft.com/office/word/2010/wordprocessingDrawing" xmlns:mc="http://schemas.openxmlformats.org/markup-compatibility/2006" xmlns:wpc="http://schemas.microsoft.com/office/word/2010/wordprocessingCanvas"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revisionView w:inkAnnotations="0"/>
  <w:defaultTabStop w:val="708"/>
  <w:hyphenationZone w:val="425"/>
  <w:drawingGridHorizontalSpacing w:val="110"/>
  <w:displayHorizontalDrawingGridEvery w:val="2"/>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useFELayout/>
  </w:compat>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semiHidden/>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r="http://schemas.openxmlformats.org/officeDocument/2006/relationships" xmlns:w="http://schemas.openxmlformats.org/wordprocessingml/2006/main">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header3.xml" Type="http://schemas.openxmlformats.org/officeDocument/2006/relationships/header"/>
<Relationship Id="rId12" Target="header4.xml" Type="http://schemas.openxmlformats.org/officeDocument/2006/relationships/header"/>
<Relationship Id="rId13" Target="fontTable.xml" Type="http://schemas.openxmlformats.org/officeDocument/2006/relationships/fontTable"/>
<Relationship Id="rId14" Target="theme/theme1.xml" Type="http://schemas.openxmlformats.org/officeDocument/2006/relationships/theme"/>
<Relationship Id="rId15" Target="stylesWithEffects.xml" Type="http://schemas.microsoft.com/office/2007/relationships/stylesWithEffects"/>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4CCC82-6477-4D81-BAE0-AA153803E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4</Pages>
  <Words>390</Words>
  <Characters>2148</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Windows User</cp:lastModifiedBy>
  <dcterms:modified xsi:type="dcterms:W3CDTF">2018-05-16T15:36:00Z</dcterms:modified>
  <cp:revision>4</cp:revision>
</cp:coreProperties>
</file>