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Hameau le Bouchat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53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CHATELLIER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162      Rue des Frères GAMBON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3015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légère contre pente en  entrée de bac dégraisseur limitant le bon écoulement des eaux de la salle de bain</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usure</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bac dégraisseur, probablement de la fosse septique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