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Rue de la Belle Etoile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THEVENON COUTY Sophie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THEVENON COUTY Sophie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324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THEVENON COUTY Sophie</w:t>
            </w:r>
          </w:p>
          <w:p w14:paraId="65156932" w14:textId="77777777" w:rsidR="00257929" w:rsidRDefault="007F769C">
            <w:pPr>
              <w:spacing w:after="0" w:line="240" w:lineRule="auto"/>
              <w:rPr>
                <w:rFonts w:cstheme="minorHAnsi"/>
              </w:rPr>
            </w:pPr>
            <w:r>
              <w:rPr>
                <w:rFonts w:cstheme="minorHAnsi"/>
              </w:rPr>
              <w:t>Adresse : 2  Rue de la Belle Etoile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